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A" w:rsidRDefault="0010266B" w:rsidP="0072096A">
      <w:pPr>
        <w:jc w:val="both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19495" cy="7913370"/>
            <wp:effectExtent l="19050" t="0" r="0" b="0"/>
            <wp:docPr id="10" name="Рисунок 10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91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6A" w:rsidRDefault="0072096A" w:rsidP="0072096A">
      <w:pPr>
        <w:jc w:val="both"/>
      </w:pPr>
    </w:p>
    <w:p w:rsidR="0072096A" w:rsidRDefault="0072096A" w:rsidP="0072096A">
      <w:pPr>
        <w:jc w:val="both"/>
      </w:pPr>
    </w:p>
    <w:p w:rsidR="0072096A" w:rsidRDefault="0072096A" w:rsidP="0072096A">
      <w:pPr>
        <w:jc w:val="both"/>
      </w:pPr>
    </w:p>
    <w:p w:rsidR="0072096A" w:rsidRDefault="0072096A" w:rsidP="0072096A">
      <w:pPr>
        <w:jc w:val="both"/>
      </w:pPr>
    </w:p>
    <w:p w:rsidR="0072096A" w:rsidRDefault="0072096A" w:rsidP="0072096A">
      <w:pPr>
        <w:jc w:val="both"/>
      </w:pPr>
    </w:p>
    <w:p w:rsidR="0072096A" w:rsidRDefault="0072096A" w:rsidP="0072096A">
      <w:pPr>
        <w:jc w:val="both"/>
      </w:pPr>
    </w:p>
    <w:p w:rsidR="0072096A" w:rsidRDefault="0072096A" w:rsidP="0072096A">
      <w:pPr>
        <w:jc w:val="both"/>
      </w:pPr>
    </w:p>
    <w:p w:rsidR="0072096A" w:rsidRDefault="0072096A" w:rsidP="0072096A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72096A" w:rsidRDefault="0072096A" w:rsidP="0072096A">
      <w:pPr>
        <w:pStyle w:val="1"/>
        <w:ind w:left="1080"/>
        <w:rPr>
          <w:b/>
          <w:bCs/>
          <w:sz w:val="28"/>
          <w:szCs w:val="28"/>
        </w:rPr>
      </w:pPr>
    </w:p>
    <w:p w:rsidR="0072096A" w:rsidRDefault="0072096A" w:rsidP="0072096A">
      <w:pPr>
        <w:pStyle w:val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Всероссийские соревнования среди студентов по шахматам (далее - Соревнования) проводятся в целях:</w:t>
      </w:r>
    </w:p>
    <w:p w:rsidR="0072096A" w:rsidRDefault="0072096A" w:rsidP="0072096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 шахмат в Российской Федерации;</w:t>
      </w:r>
    </w:p>
    <w:p w:rsidR="0072096A" w:rsidRDefault="0072096A" w:rsidP="0072096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расширения спортивных связей студенческой молодежи;</w:t>
      </w:r>
    </w:p>
    <w:p w:rsidR="0072096A" w:rsidRDefault="0072096A" w:rsidP="0072096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студентов.</w:t>
      </w:r>
    </w:p>
    <w:p w:rsidR="0072096A" w:rsidRDefault="0072096A" w:rsidP="0072096A">
      <w:pPr>
        <w:pStyle w:val="1"/>
        <w:jc w:val="center"/>
        <w:rPr>
          <w:b/>
          <w:sz w:val="28"/>
          <w:szCs w:val="28"/>
        </w:rPr>
      </w:pPr>
    </w:p>
    <w:p w:rsidR="0072096A" w:rsidRDefault="0072096A" w:rsidP="0072096A">
      <w:pPr>
        <w:pStyle w:val="1"/>
        <w:jc w:val="center"/>
        <w:rPr>
          <w:b/>
          <w:sz w:val="28"/>
          <w:szCs w:val="28"/>
        </w:rPr>
      </w:pPr>
    </w:p>
    <w:p w:rsidR="0072096A" w:rsidRDefault="0072096A" w:rsidP="0072096A">
      <w:pPr>
        <w:pStyle w:val="1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</w:t>
      </w:r>
    </w:p>
    <w:p w:rsidR="0072096A" w:rsidRDefault="0072096A" w:rsidP="0072096A">
      <w:pPr>
        <w:pStyle w:val="1"/>
        <w:ind w:left="1080"/>
        <w:rPr>
          <w:b/>
          <w:sz w:val="28"/>
          <w:szCs w:val="28"/>
        </w:rPr>
      </w:pPr>
    </w:p>
    <w:p w:rsidR="0072096A" w:rsidRDefault="0072096A" w:rsidP="0072096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 проводятся с 16 по 25 апреля 2015 года, в том числе день приезда – 16 апреля, день отъезда – 25 апреля.</w:t>
      </w:r>
    </w:p>
    <w:p w:rsidR="0072096A" w:rsidRDefault="0072096A" w:rsidP="0072096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г. Новокузнецк. Шахматный клуб Сибирского государственного индустриального университета.</w:t>
      </w:r>
    </w:p>
    <w:p w:rsidR="0072096A" w:rsidRDefault="0072096A" w:rsidP="0072096A">
      <w:pPr>
        <w:pStyle w:val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72096A" w:rsidRDefault="0072096A" w:rsidP="0072096A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 МЕРОПРИЯТИЯ</w:t>
      </w:r>
    </w:p>
    <w:p w:rsidR="0072096A" w:rsidRDefault="0072096A" w:rsidP="0072096A">
      <w:pPr>
        <w:pStyle w:val="1"/>
        <w:ind w:left="1080"/>
        <w:rPr>
          <w:b/>
          <w:bCs/>
          <w:sz w:val="28"/>
          <w:szCs w:val="28"/>
        </w:rPr>
      </w:pPr>
    </w:p>
    <w:p w:rsidR="0072096A" w:rsidRDefault="0072096A" w:rsidP="0072096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организацией Соревнований осуществляет Министерство спорта Российской Федерации (далее – Минспорт России), Общероссийская общественная организация «Российский студенческий спортивный союз (далее – РССС),  Общероссийская общественная организация «Российская шахматная федерация» (далее – РШФ).</w:t>
      </w:r>
    </w:p>
    <w:p w:rsidR="0072096A" w:rsidRDefault="0072096A" w:rsidP="0072096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44F1">
        <w:rPr>
          <w:sz w:val="28"/>
          <w:szCs w:val="28"/>
        </w:rPr>
        <w:t xml:space="preserve">Полномочия Минспорта России, как организатора Соревнований, </w:t>
      </w:r>
      <w:r w:rsidRPr="00417E4F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Федеральным государственным бюджетным учреждением «Федеральный центр подготовки спортивного резерва» (далее – ФЦПСР).</w:t>
      </w:r>
    </w:p>
    <w:p w:rsidR="0072096A" w:rsidRDefault="0072096A" w:rsidP="0072096A">
      <w:pPr>
        <w:pStyle w:val="3"/>
        <w:keepNext w:val="0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Непосредственное проведение Соревнований возлагается на  </w:t>
      </w:r>
      <w:r>
        <w:rPr>
          <w:rFonts w:ascii="Times New Roman" w:hAnsi="Times New Roman"/>
          <w:b w:val="0"/>
          <w:sz w:val="28"/>
          <w:szCs w:val="28"/>
          <w:lang w:eastAsia="ru-RU"/>
        </w:rPr>
        <w:t>РШФ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главную судейскую коллегию (далее – ГСК).</w:t>
      </w:r>
    </w:p>
    <w:p w:rsidR="0072096A" w:rsidRDefault="0072096A" w:rsidP="0072096A">
      <w:pPr>
        <w:jc w:val="both"/>
      </w:pPr>
    </w:p>
    <w:p w:rsidR="0072096A" w:rsidRDefault="0072096A" w:rsidP="0072096A">
      <w:pPr>
        <w:pStyle w:val="1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ДОПУСКА</w:t>
      </w:r>
    </w:p>
    <w:p w:rsidR="0072096A" w:rsidRDefault="0072096A" w:rsidP="0072096A">
      <w:pPr>
        <w:pStyle w:val="1"/>
        <w:ind w:left="1080"/>
        <w:rPr>
          <w:b/>
          <w:sz w:val="28"/>
          <w:szCs w:val="28"/>
        </w:rPr>
      </w:pPr>
    </w:p>
    <w:p w:rsidR="0072096A" w:rsidRDefault="0072096A" w:rsidP="00720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допускаются: </w:t>
      </w:r>
    </w:p>
    <w:p w:rsidR="0072096A" w:rsidRDefault="0072096A" w:rsidP="00720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студенты, магистранты, аспиранты дневной формы обучения образовательных организаций высшего образования;</w:t>
      </w:r>
    </w:p>
    <w:p w:rsidR="0072096A" w:rsidRDefault="0072096A" w:rsidP="00720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выпускники образовательных организаций высшего образования, получившие государственный документ об образовании в год проведения соревнований.</w:t>
      </w:r>
    </w:p>
    <w:p w:rsidR="0072096A" w:rsidRDefault="0072096A" w:rsidP="007209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Возраст участников не должен превышать 27 лет на 1 января 2015 г.</w:t>
      </w:r>
    </w:p>
    <w:p w:rsidR="0072096A" w:rsidRDefault="0072096A" w:rsidP="007209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 участию в командных соревнованиях допускаются команды ВУЗов Российской Федерации.</w:t>
      </w:r>
    </w:p>
    <w:p w:rsidR="0072096A" w:rsidRDefault="0072096A" w:rsidP="00720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участники, имеющие квалификацию не ниже кандидата в мастера спорта.</w:t>
      </w:r>
    </w:p>
    <w:p w:rsidR="0072096A" w:rsidRDefault="0072096A" w:rsidP="00720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ВУЗа не более 8 человек, в том числе мужской турнир – 4 участника и один тренер-руководитель; женский турнир – 2 участницы и один тренер-</w:t>
      </w:r>
      <w:r w:rsidRPr="00E84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руководитель. </w:t>
      </w:r>
    </w:p>
    <w:p w:rsidR="0072096A" w:rsidRDefault="0072096A" w:rsidP="0072096A">
      <w:pPr>
        <w:ind w:firstLine="708"/>
        <w:jc w:val="both"/>
        <w:rPr>
          <w:sz w:val="28"/>
          <w:szCs w:val="28"/>
        </w:rPr>
      </w:pPr>
    </w:p>
    <w:p w:rsidR="0072096A" w:rsidRDefault="0072096A" w:rsidP="0072096A">
      <w:pPr>
        <w:ind w:firstLine="624"/>
        <w:jc w:val="center"/>
        <w:rPr>
          <w:b/>
          <w:bCs/>
          <w:sz w:val="28"/>
          <w:szCs w:val="28"/>
        </w:rPr>
      </w:pPr>
      <w:r w:rsidRPr="00723B9A">
        <w:rPr>
          <w:b/>
          <w:bCs/>
          <w:sz w:val="28"/>
          <w:szCs w:val="28"/>
          <w:lang w:val="en-US"/>
        </w:rPr>
        <w:t>V</w:t>
      </w:r>
      <w:r w:rsidRPr="00723B9A">
        <w:rPr>
          <w:b/>
          <w:bCs/>
          <w:sz w:val="28"/>
          <w:szCs w:val="28"/>
        </w:rPr>
        <w:t xml:space="preserve">.  ПРОГРАММА </w:t>
      </w:r>
      <w:r>
        <w:rPr>
          <w:b/>
          <w:bCs/>
          <w:sz w:val="28"/>
          <w:szCs w:val="28"/>
        </w:rPr>
        <w:t xml:space="preserve"> ФИЗКУЛЬТУРНОГО МЕРОПРИЯТИЯ</w:t>
      </w:r>
    </w:p>
    <w:p w:rsidR="0072096A" w:rsidRDefault="0072096A" w:rsidP="0072096A">
      <w:pPr>
        <w:ind w:firstLine="624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7324"/>
      </w:tblGrid>
      <w:tr w:rsidR="0072096A" w:rsidRPr="00ED388A" w:rsidTr="00CB2D47">
        <w:trPr>
          <w:trHeight w:val="551"/>
        </w:trPr>
        <w:tc>
          <w:tcPr>
            <w:tcW w:w="2247" w:type="dxa"/>
          </w:tcPr>
          <w:p w:rsidR="0072096A" w:rsidRPr="003B706D" w:rsidRDefault="0072096A" w:rsidP="00CB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апреля </w:t>
            </w:r>
          </w:p>
        </w:tc>
        <w:tc>
          <w:tcPr>
            <w:tcW w:w="7324" w:type="dxa"/>
          </w:tcPr>
          <w:p w:rsidR="0072096A" w:rsidRDefault="0072096A" w:rsidP="00CB2D47">
            <w:pPr>
              <w:rPr>
                <w:sz w:val="28"/>
                <w:szCs w:val="28"/>
              </w:rPr>
            </w:pPr>
            <w:r w:rsidRPr="00ED388A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>.</w:t>
            </w:r>
          </w:p>
          <w:p w:rsidR="0072096A" w:rsidRPr="00ED388A" w:rsidRDefault="0072096A" w:rsidP="00CB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20.00 - заседание комиссии по допуску участников соревнований.</w:t>
            </w:r>
          </w:p>
        </w:tc>
      </w:tr>
      <w:tr w:rsidR="0072096A" w:rsidRPr="00ED388A" w:rsidTr="00CB2D47">
        <w:trPr>
          <w:trHeight w:val="536"/>
        </w:trPr>
        <w:tc>
          <w:tcPr>
            <w:tcW w:w="2247" w:type="dxa"/>
          </w:tcPr>
          <w:p w:rsidR="0072096A" w:rsidRPr="003B706D" w:rsidRDefault="0072096A" w:rsidP="00CB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 -</w:t>
            </w:r>
          </w:p>
        </w:tc>
        <w:tc>
          <w:tcPr>
            <w:tcW w:w="7324" w:type="dxa"/>
          </w:tcPr>
          <w:p w:rsidR="0072096A" w:rsidRDefault="0072096A" w:rsidP="00CB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 – заседание комиссии по допуску участников.</w:t>
            </w:r>
          </w:p>
          <w:p w:rsidR="0072096A" w:rsidRDefault="0072096A" w:rsidP="00CB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организационный сбор участников, руководителей команд и судей.</w:t>
            </w:r>
          </w:p>
          <w:p w:rsidR="0072096A" w:rsidRDefault="0072096A" w:rsidP="00CB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церемония открытия соревнований (Культурный центр СибГИУ).</w:t>
            </w:r>
          </w:p>
          <w:p w:rsidR="0072096A" w:rsidRPr="00ED388A" w:rsidRDefault="0072096A" w:rsidP="00CB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игры 1-го тура.</w:t>
            </w:r>
          </w:p>
        </w:tc>
      </w:tr>
      <w:tr w:rsidR="0072096A" w:rsidRPr="00ED388A" w:rsidTr="00CB2D47">
        <w:trPr>
          <w:trHeight w:val="551"/>
        </w:trPr>
        <w:tc>
          <w:tcPr>
            <w:tcW w:w="2247" w:type="dxa"/>
          </w:tcPr>
          <w:p w:rsidR="0072096A" w:rsidRPr="003B706D" w:rsidRDefault="0072096A" w:rsidP="00CB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 -</w:t>
            </w:r>
          </w:p>
        </w:tc>
        <w:tc>
          <w:tcPr>
            <w:tcW w:w="7324" w:type="dxa"/>
          </w:tcPr>
          <w:p w:rsidR="0072096A" w:rsidRPr="00ED388A" w:rsidRDefault="0072096A" w:rsidP="00CB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10.00 - игры 2 –го тура с 15.00 – игры 3-го тура.</w:t>
            </w:r>
          </w:p>
        </w:tc>
      </w:tr>
      <w:tr w:rsidR="0072096A" w:rsidRPr="00ED388A" w:rsidTr="00CB2D47">
        <w:trPr>
          <w:trHeight w:val="505"/>
        </w:trPr>
        <w:tc>
          <w:tcPr>
            <w:tcW w:w="2247" w:type="dxa"/>
          </w:tcPr>
          <w:p w:rsidR="0072096A" w:rsidRPr="003B706D" w:rsidRDefault="0072096A" w:rsidP="00CB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 апреля -</w:t>
            </w:r>
          </w:p>
        </w:tc>
        <w:tc>
          <w:tcPr>
            <w:tcW w:w="7324" w:type="dxa"/>
          </w:tcPr>
          <w:p w:rsidR="0072096A" w:rsidRPr="00ED388A" w:rsidRDefault="0072096A" w:rsidP="00CB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15.00 - игры 4 – 8-го тура.</w:t>
            </w:r>
          </w:p>
        </w:tc>
      </w:tr>
      <w:tr w:rsidR="0072096A" w:rsidRPr="00ED388A" w:rsidTr="00CB2D47">
        <w:trPr>
          <w:trHeight w:val="747"/>
        </w:trPr>
        <w:tc>
          <w:tcPr>
            <w:tcW w:w="2247" w:type="dxa"/>
          </w:tcPr>
          <w:p w:rsidR="0072096A" w:rsidRDefault="0072096A" w:rsidP="00CB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</w:tc>
        <w:tc>
          <w:tcPr>
            <w:tcW w:w="7324" w:type="dxa"/>
          </w:tcPr>
          <w:p w:rsidR="0072096A" w:rsidRDefault="0072096A" w:rsidP="00CB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– игры 9-го тура.</w:t>
            </w:r>
          </w:p>
          <w:p w:rsidR="0072096A" w:rsidRDefault="0072096A" w:rsidP="00CB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церемония закрытия соревнований. Награждение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бедителей.</w:t>
            </w:r>
          </w:p>
        </w:tc>
      </w:tr>
      <w:tr w:rsidR="0072096A" w:rsidRPr="00ED388A" w:rsidTr="00CB2D47">
        <w:trPr>
          <w:trHeight w:val="747"/>
        </w:trPr>
        <w:tc>
          <w:tcPr>
            <w:tcW w:w="2247" w:type="dxa"/>
          </w:tcPr>
          <w:p w:rsidR="0072096A" w:rsidRDefault="0072096A" w:rsidP="00CB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  <w:tc>
          <w:tcPr>
            <w:tcW w:w="7324" w:type="dxa"/>
          </w:tcPr>
          <w:p w:rsidR="0072096A" w:rsidRDefault="0072096A" w:rsidP="00CB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участников.</w:t>
            </w:r>
          </w:p>
        </w:tc>
      </w:tr>
    </w:tbl>
    <w:p w:rsidR="0072096A" w:rsidRDefault="0072096A" w:rsidP="0072096A">
      <w:pPr>
        <w:pStyle w:val="1"/>
        <w:jc w:val="center"/>
        <w:rPr>
          <w:b/>
          <w:bCs/>
          <w:sz w:val="28"/>
          <w:szCs w:val="28"/>
        </w:rPr>
      </w:pPr>
    </w:p>
    <w:p w:rsidR="0072096A" w:rsidRDefault="0072096A" w:rsidP="0072096A">
      <w:pPr>
        <w:ind w:firstLine="624"/>
        <w:jc w:val="center"/>
        <w:rPr>
          <w:b/>
          <w:sz w:val="28"/>
          <w:szCs w:val="28"/>
        </w:rPr>
      </w:pPr>
      <w:r w:rsidRPr="00E264C1">
        <w:rPr>
          <w:b/>
          <w:sz w:val="28"/>
          <w:szCs w:val="28"/>
          <w:lang w:val="en-US"/>
        </w:rPr>
        <w:t>VI</w:t>
      </w:r>
      <w:r w:rsidRPr="00E264C1">
        <w:rPr>
          <w:b/>
          <w:sz w:val="28"/>
          <w:szCs w:val="28"/>
        </w:rPr>
        <w:t>. УСЛОВИЯ ПОДВЕДЕНИЯ ИТОГОВ</w:t>
      </w:r>
    </w:p>
    <w:p w:rsidR="0072096A" w:rsidRPr="00E264C1" w:rsidRDefault="0072096A" w:rsidP="0072096A">
      <w:pPr>
        <w:ind w:firstLine="624"/>
        <w:jc w:val="center"/>
        <w:rPr>
          <w:b/>
          <w:sz w:val="28"/>
          <w:szCs w:val="28"/>
        </w:rPr>
      </w:pPr>
    </w:p>
    <w:p w:rsidR="0072096A" w:rsidRPr="00AA5567" w:rsidRDefault="0072096A" w:rsidP="0072096A">
      <w:pPr>
        <w:pStyle w:val="Default"/>
        <w:suppressAutoHyphens/>
        <w:ind w:firstLine="624"/>
        <w:jc w:val="both"/>
        <w:rPr>
          <w:sz w:val="28"/>
          <w:szCs w:val="28"/>
        </w:rPr>
      </w:pPr>
      <w:r w:rsidRPr="00AA5567">
        <w:rPr>
          <w:sz w:val="28"/>
          <w:szCs w:val="28"/>
        </w:rPr>
        <w:t xml:space="preserve">Соревнования лично-командные, проводятся по </w:t>
      </w:r>
      <w:r>
        <w:rPr>
          <w:sz w:val="28"/>
          <w:szCs w:val="28"/>
        </w:rPr>
        <w:t>п</w:t>
      </w:r>
      <w:r w:rsidRPr="00AA5567">
        <w:rPr>
          <w:sz w:val="28"/>
          <w:szCs w:val="28"/>
        </w:rPr>
        <w:t>равилам вида спорта «Шахматы», утвержденным Минспорт</w:t>
      </w:r>
      <w:r>
        <w:rPr>
          <w:sz w:val="28"/>
          <w:szCs w:val="28"/>
        </w:rPr>
        <w:t>ом</w:t>
      </w:r>
      <w:r w:rsidRPr="00AA5567">
        <w:rPr>
          <w:sz w:val="28"/>
          <w:szCs w:val="28"/>
        </w:rPr>
        <w:t xml:space="preserve"> России. </w:t>
      </w:r>
      <w:r>
        <w:rPr>
          <w:sz w:val="28"/>
          <w:szCs w:val="28"/>
        </w:rPr>
        <w:t>Мужчины и женщины иг</w:t>
      </w:r>
      <w:r w:rsidRPr="00AA5567">
        <w:rPr>
          <w:sz w:val="28"/>
          <w:szCs w:val="28"/>
        </w:rPr>
        <w:t>рают раздельно.</w:t>
      </w:r>
      <w:r>
        <w:rPr>
          <w:sz w:val="28"/>
          <w:szCs w:val="28"/>
        </w:rPr>
        <w:t xml:space="preserve"> </w:t>
      </w:r>
      <w:r w:rsidRPr="00AA5567">
        <w:rPr>
          <w:sz w:val="28"/>
          <w:szCs w:val="28"/>
        </w:rPr>
        <w:t>Спортсме</w:t>
      </w:r>
      <w:r>
        <w:rPr>
          <w:sz w:val="28"/>
          <w:szCs w:val="28"/>
        </w:rPr>
        <w:t>ны</w:t>
      </w:r>
      <w:r w:rsidRPr="00AA5567">
        <w:rPr>
          <w:sz w:val="28"/>
          <w:szCs w:val="28"/>
        </w:rPr>
        <w:t xml:space="preserve"> одной команды между собой не встречаются.</w:t>
      </w:r>
    </w:p>
    <w:p w:rsidR="0072096A" w:rsidRPr="00AA5567" w:rsidRDefault="0072096A" w:rsidP="0072096A">
      <w:pPr>
        <w:ind w:firstLine="624"/>
        <w:jc w:val="both"/>
        <w:rPr>
          <w:sz w:val="28"/>
          <w:szCs w:val="28"/>
        </w:rPr>
      </w:pPr>
      <w:r w:rsidRPr="00AA5567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Соревнований</w:t>
      </w:r>
      <w:r w:rsidRPr="00AA5567">
        <w:rPr>
          <w:sz w:val="28"/>
          <w:szCs w:val="28"/>
        </w:rPr>
        <w:t xml:space="preserve"> обязаны выполнять следующие требования:</w:t>
      </w:r>
    </w:p>
    <w:p w:rsidR="0072096A" w:rsidRPr="00AA5567" w:rsidRDefault="0072096A" w:rsidP="0072096A">
      <w:pPr>
        <w:numPr>
          <w:ilvl w:val="0"/>
          <w:numId w:val="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A5567">
        <w:rPr>
          <w:sz w:val="28"/>
          <w:szCs w:val="28"/>
        </w:rPr>
        <w:t xml:space="preserve">строго следовать графику проведения </w:t>
      </w:r>
      <w:r>
        <w:rPr>
          <w:sz w:val="28"/>
          <w:szCs w:val="28"/>
        </w:rPr>
        <w:t>соревнований</w:t>
      </w:r>
      <w:r w:rsidRPr="00AA5567">
        <w:rPr>
          <w:sz w:val="28"/>
          <w:szCs w:val="28"/>
        </w:rPr>
        <w:t>. Разрешается опоздание участника на партию не более, чем на 15 минут, после чего опоздавшему засчитывается поражение;</w:t>
      </w:r>
    </w:p>
    <w:p w:rsidR="0072096A" w:rsidRPr="00AA5567" w:rsidRDefault="0072096A" w:rsidP="0072096A">
      <w:pPr>
        <w:numPr>
          <w:ilvl w:val="0"/>
          <w:numId w:val="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AA5567">
        <w:rPr>
          <w:sz w:val="28"/>
          <w:szCs w:val="28"/>
        </w:rPr>
        <w:t>запрещено вступать в переговоры о ничьей до 40-</w:t>
      </w:r>
      <w:r>
        <w:rPr>
          <w:sz w:val="28"/>
          <w:szCs w:val="28"/>
        </w:rPr>
        <w:t>го хода включительно;</w:t>
      </w:r>
    </w:p>
    <w:p w:rsidR="0072096A" w:rsidRDefault="0072096A" w:rsidP="0072096A">
      <w:pPr>
        <w:numPr>
          <w:ilvl w:val="0"/>
          <w:numId w:val="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5567">
        <w:rPr>
          <w:sz w:val="28"/>
          <w:szCs w:val="28"/>
        </w:rPr>
        <w:t>оведение участников соревнований регламентируется Положением о спортивных санкциях в виде спорта «Шахматы».</w:t>
      </w:r>
    </w:p>
    <w:p w:rsidR="0072096A" w:rsidRPr="00AA5567" w:rsidRDefault="0072096A" w:rsidP="0072096A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AA556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AA5567">
        <w:rPr>
          <w:sz w:val="28"/>
          <w:szCs w:val="28"/>
        </w:rPr>
        <w:t>тся по швейцарской системе в 9 туров. Контроль времени: 1 час 30 минут с добавлением 30 секунд на каждый ход, начиная с первого. Жеребьевка компьютерная</w:t>
      </w:r>
      <w:r>
        <w:rPr>
          <w:sz w:val="28"/>
          <w:szCs w:val="28"/>
        </w:rPr>
        <w:t xml:space="preserve">, программа </w:t>
      </w:r>
      <w:r>
        <w:rPr>
          <w:sz w:val="28"/>
          <w:szCs w:val="28"/>
          <w:lang w:val="en-US"/>
        </w:rPr>
        <w:t>SwissMaster</w:t>
      </w:r>
      <w:r w:rsidRPr="0072096A">
        <w:rPr>
          <w:sz w:val="28"/>
          <w:szCs w:val="28"/>
        </w:rPr>
        <w:t xml:space="preserve"> 5.5</w:t>
      </w:r>
      <w:r w:rsidRPr="00AA5567">
        <w:rPr>
          <w:sz w:val="28"/>
          <w:szCs w:val="28"/>
        </w:rPr>
        <w:t>.</w:t>
      </w:r>
    </w:p>
    <w:p w:rsidR="0072096A" w:rsidRPr="00AA5567" w:rsidRDefault="0072096A" w:rsidP="0072096A">
      <w:pPr>
        <w:pStyle w:val="Default"/>
        <w:suppressAutoHyphens/>
        <w:ind w:firstLine="624"/>
        <w:jc w:val="both"/>
        <w:rPr>
          <w:bCs/>
          <w:sz w:val="28"/>
          <w:szCs w:val="28"/>
        </w:rPr>
      </w:pPr>
      <w:r w:rsidRPr="00AA5567">
        <w:rPr>
          <w:sz w:val="28"/>
          <w:szCs w:val="28"/>
        </w:rPr>
        <w:t xml:space="preserve">Победители в личном зачете (раздельно </w:t>
      </w:r>
      <w:r>
        <w:rPr>
          <w:sz w:val="28"/>
          <w:szCs w:val="28"/>
        </w:rPr>
        <w:t xml:space="preserve">среди мужчин и женщин) </w:t>
      </w:r>
      <w:r w:rsidRPr="00AA5567">
        <w:rPr>
          <w:sz w:val="28"/>
          <w:szCs w:val="28"/>
        </w:rPr>
        <w:t>определяются по наибольшему количеству набранных очков. При равенстве очков места распределяются по дополнительным показателям:</w:t>
      </w:r>
    </w:p>
    <w:p w:rsidR="0072096A" w:rsidRPr="00AA5567" w:rsidRDefault="0072096A" w:rsidP="0072096A">
      <w:pPr>
        <w:ind w:firstLine="567"/>
        <w:rPr>
          <w:sz w:val="28"/>
          <w:szCs w:val="28"/>
        </w:rPr>
      </w:pPr>
      <w:r w:rsidRPr="00AA5567">
        <w:rPr>
          <w:sz w:val="28"/>
          <w:szCs w:val="28"/>
        </w:rPr>
        <w:t>- по коэффициенту Бухгольца;</w:t>
      </w:r>
    </w:p>
    <w:p w:rsidR="0072096A" w:rsidRPr="00AA5567" w:rsidRDefault="0072096A" w:rsidP="0072096A">
      <w:pPr>
        <w:ind w:left="567"/>
        <w:rPr>
          <w:sz w:val="28"/>
          <w:szCs w:val="28"/>
        </w:rPr>
      </w:pPr>
      <w:r w:rsidRPr="00AA5567">
        <w:rPr>
          <w:sz w:val="28"/>
          <w:szCs w:val="28"/>
        </w:rPr>
        <w:t>- по личной встрече;</w:t>
      </w:r>
      <w:r w:rsidRPr="00AA5567">
        <w:rPr>
          <w:sz w:val="28"/>
          <w:szCs w:val="28"/>
        </w:rPr>
        <w:br/>
        <w:t>- по коэффициенту Бергера.</w:t>
      </w:r>
    </w:p>
    <w:p w:rsidR="0072096A" w:rsidRPr="00AA5567" w:rsidRDefault="0072096A" w:rsidP="0072096A">
      <w:pPr>
        <w:ind w:firstLine="624"/>
        <w:jc w:val="both"/>
        <w:rPr>
          <w:sz w:val="28"/>
          <w:szCs w:val="28"/>
        </w:rPr>
      </w:pPr>
      <w:r w:rsidRPr="00AA5567">
        <w:rPr>
          <w:sz w:val="28"/>
          <w:szCs w:val="28"/>
        </w:rPr>
        <w:lastRenderedPageBreak/>
        <w:t xml:space="preserve">Победители в командном зачете </w:t>
      </w:r>
      <w:r>
        <w:rPr>
          <w:sz w:val="28"/>
          <w:szCs w:val="28"/>
        </w:rPr>
        <w:t>определяются</w:t>
      </w:r>
      <w:r w:rsidRPr="00AA5567">
        <w:rPr>
          <w:sz w:val="28"/>
          <w:szCs w:val="28"/>
        </w:rPr>
        <w:t xml:space="preserve"> по </w:t>
      </w:r>
      <w:r>
        <w:rPr>
          <w:sz w:val="28"/>
          <w:szCs w:val="28"/>
        </w:rPr>
        <w:t>наибольшей</w:t>
      </w:r>
      <w:r w:rsidRPr="004D7D5D">
        <w:rPr>
          <w:sz w:val="28"/>
          <w:szCs w:val="28"/>
        </w:rPr>
        <w:t xml:space="preserve"> </w:t>
      </w:r>
      <w:r w:rsidRPr="00AA5567">
        <w:rPr>
          <w:sz w:val="28"/>
          <w:szCs w:val="28"/>
        </w:rPr>
        <w:t xml:space="preserve">сумме очков, набранными всеми участниками команды. При равенстве очков места распределяются по наибольшей сумме коэффициентов Бухгольца </w:t>
      </w:r>
      <w:r>
        <w:rPr>
          <w:sz w:val="28"/>
          <w:szCs w:val="28"/>
        </w:rPr>
        <w:t xml:space="preserve">всех </w:t>
      </w:r>
      <w:r w:rsidRPr="00AA5567">
        <w:rPr>
          <w:sz w:val="28"/>
          <w:szCs w:val="28"/>
        </w:rPr>
        <w:t>членов команд</w:t>
      </w:r>
      <w:r>
        <w:rPr>
          <w:sz w:val="28"/>
          <w:szCs w:val="28"/>
        </w:rPr>
        <w:t>ы</w:t>
      </w:r>
      <w:r w:rsidRPr="00AA5567">
        <w:rPr>
          <w:sz w:val="28"/>
          <w:szCs w:val="28"/>
        </w:rPr>
        <w:t>.</w:t>
      </w:r>
    </w:p>
    <w:p w:rsidR="0072096A" w:rsidRDefault="0072096A" w:rsidP="0072096A">
      <w:pPr>
        <w:pStyle w:val="Default"/>
        <w:suppressAutoHyphens/>
        <w:ind w:firstLine="624"/>
        <w:jc w:val="both"/>
        <w:rPr>
          <w:sz w:val="28"/>
          <w:szCs w:val="28"/>
        </w:rPr>
      </w:pPr>
      <w:r w:rsidRPr="00AA5567">
        <w:rPr>
          <w:sz w:val="28"/>
          <w:szCs w:val="28"/>
        </w:rPr>
        <w:t xml:space="preserve">Итоговые результаты (протоколы) и отчеты на бумажном и электронном носителях представляются в </w:t>
      </w:r>
      <w:r>
        <w:rPr>
          <w:sz w:val="28"/>
          <w:szCs w:val="28"/>
        </w:rPr>
        <w:t>Минспорт России, РССС, РШФ</w:t>
      </w:r>
      <w:r w:rsidRPr="00AA556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 дней</w:t>
      </w:r>
      <w:r w:rsidRPr="00AA5567">
        <w:rPr>
          <w:sz w:val="28"/>
          <w:szCs w:val="28"/>
        </w:rPr>
        <w:t xml:space="preserve"> со дня окончания </w:t>
      </w:r>
      <w:r>
        <w:rPr>
          <w:sz w:val="28"/>
          <w:szCs w:val="28"/>
        </w:rPr>
        <w:t>Соревнований</w:t>
      </w:r>
      <w:r w:rsidRPr="00AA5567">
        <w:rPr>
          <w:sz w:val="28"/>
          <w:szCs w:val="28"/>
        </w:rPr>
        <w:t>.</w:t>
      </w:r>
    </w:p>
    <w:p w:rsidR="0072096A" w:rsidRDefault="0072096A" w:rsidP="0072096A">
      <w:pPr>
        <w:pStyle w:val="Default"/>
        <w:suppressAutoHyphens/>
        <w:ind w:firstLine="624"/>
        <w:jc w:val="both"/>
        <w:rPr>
          <w:sz w:val="28"/>
          <w:szCs w:val="28"/>
        </w:rPr>
      </w:pPr>
    </w:p>
    <w:p w:rsidR="0072096A" w:rsidRDefault="0072096A" w:rsidP="0072096A">
      <w:pPr>
        <w:shd w:val="clear" w:color="auto" w:fill="FFFFFF"/>
        <w:tabs>
          <w:tab w:val="left" w:pos="389"/>
        </w:tabs>
        <w:ind w:firstLine="624"/>
        <w:jc w:val="center"/>
        <w:rPr>
          <w:b/>
          <w:bCs/>
          <w:spacing w:val="-13"/>
          <w:sz w:val="28"/>
          <w:szCs w:val="28"/>
        </w:rPr>
      </w:pPr>
      <w:r w:rsidRPr="00E264C1">
        <w:rPr>
          <w:b/>
          <w:bCs/>
          <w:spacing w:val="-21"/>
          <w:sz w:val="28"/>
          <w:szCs w:val="28"/>
          <w:lang w:val="en-US"/>
        </w:rPr>
        <w:t>VII</w:t>
      </w:r>
      <w:r w:rsidRPr="00E264C1">
        <w:rPr>
          <w:b/>
          <w:bCs/>
          <w:spacing w:val="-21"/>
          <w:sz w:val="28"/>
          <w:szCs w:val="28"/>
        </w:rPr>
        <w:t>.</w:t>
      </w:r>
      <w:r w:rsidRPr="00E264C1">
        <w:rPr>
          <w:b/>
          <w:bCs/>
          <w:sz w:val="28"/>
          <w:szCs w:val="28"/>
        </w:rPr>
        <w:t xml:space="preserve"> </w:t>
      </w:r>
      <w:r w:rsidRPr="00E264C1">
        <w:rPr>
          <w:b/>
          <w:bCs/>
          <w:spacing w:val="-13"/>
          <w:sz w:val="28"/>
          <w:szCs w:val="28"/>
        </w:rPr>
        <w:t xml:space="preserve">НАГРАЖДЕНИЕ </w:t>
      </w:r>
    </w:p>
    <w:p w:rsidR="0072096A" w:rsidRPr="00E264C1" w:rsidRDefault="0072096A" w:rsidP="0072096A">
      <w:pPr>
        <w:shd w:val="clear" w:color="auto" w:fill="FFFFFF"/>
        <w:tabs>
          <w:tab w:val="left" w:pos="389"/>
        </w:tabs>
        <w:ind w:firstLine="624"/>
        <w:jc w:val="center"/>
        <w:rPr>
          <w:b/>
          <w:bCs/>
          <w:spacing w:val="-13"/>
          <w:sz w:val="28"/>
          <w:szCs w:val="28"/>
        </w:rPr>
      </w:pPr>
    </w:p>
    <w:p w:rsidR="0072096A" w:rsidRPr="00AA5567" w:rsidRDefault="0072096A" w:rsidP="0072096A">
      <w:pPr>
        <w:pStyle w:val="Default"/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в личном зачете </w:t>
      </w:r>
      <w:r w:rsidRPr="00AA5567">
        <w:rPr>
          <w:sz w:val="28"/>
          <w:szCs w:val="28"/>
        </w:rPr>
        <w:t xml:space="preserve">(раздельно среди </w:t>
      </w:r>
      <w:r>
        <w:rPr>
          <w:sz w:val="28"/>
          <w:szCs w:val="28"/>
        </w:rPr>
        <w:t>мужчин и женщин</w:t>
      </w:r>
      <w:r w:rsidRPr="00AA5567">
        <w:rPr>
          <w:sz w:val="28"/>
          <w:szCs w:val="28"/>
        </w:rPr>
        <w:t>), награждаются</w:t>
      </w:r>
      <w:r w:rsidRPr="00AA5567">
        <w:rPr>
          <w:sz w:val="28"/>
        </w:rPr>
        <w:t xml:space="preserve"> </w:t>
      </w:r>
      <w:r w:rsidRPr="00AA5567">
        <w:rPr>
          <w:sz w:val="28"/>
          <w:szCs w:val="28"/>
        </w:rPr>
        <w:t xml:space="preserve"> </w:t>
      </w:r>
      <w:r>
        <w:rPr>
          <w:sz w:val="28"/>
          <w:szCs w:val="28"/>
        </w:rPr>
        <w:t>медалями и дипломами Минспорта России</w:t>
      </w:r>
      <w:r w:rsidRPr="00AA5567">
        <w:rPr>
          <w:sz w:val="28"/>
          <w:szCs w:val="28"/>
        </w:rPr>
        <w:t xml:space="preserve">. </w:t>
      </w:r>
    </w:p>
    <w:p w:rsidR="0072096A" w:rsidRPr="00AA5567" w:rsidRDefault="0072096A" w:rsidP="0072096A">
      <w:pPr>
        <w:pStyle w:val="Default"/>
        <w:suppressAutoHyphens/>
        <w:ind w:firstLine="624"/>
        <w:jc w:val="both"/>
        <w:rPr>
          <w:sz w:val="28"/>
          <w:szCs w:val="28"/>
        </w:rPr>
      </w:pPr>
      <w:r w:rsidRPr="00AA5567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ВУЗов, занявшие </w:t>
      </w:r>
      <w:r w:rsidRPr="00AA5567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Соревнованиях с </w:t>
      </w:r>
      <w:r w:rsidRPr="00AA5567">
        <w:rPr>
          <w:sz w:val="28"/>
          <w:szCs w:val="28"/>
        </w:rPr>
        <w:t>1</w:t>
      </w:r>
      <w:r>
        <w:rPr>
          <w:sz w:val="28"/>
          <w:szCs w:val="28"/>
        </w:rPr>
        <w:t xml:space="preserve"> по 3 место, награждаются кубками и дипломами Минспорта России и дипломами РССС, участники команд – медалями и дипломами Минспорта России</w:t>
      </w:r>
      <w:r w:rsidRPr="00AA5567">
        <w:rPr>
          <w:sz w:val="28"/>
          <w:szCs w:val="28"/>
        </w:rPr>
        <w:t xml:space="preserve">. </w:t>
      </w:r>
    </w:p>
    <w:p w:rsidR="0072096A" w:rsidRDefault="0072096A" w:rsidP="0072096A">
      <w:pPr>
        <w:pStyle w:val="Default"/>
        <w:suppressAutoHyphens/>
        <w:ind w:firstLine="624"/>
        <w:jc w:val="both"/>
        <w:rPr>
          <w:sz w:val="28"/>
          <w:szCs w:val="28"/>
        </w:rPr>
      </w:pPr>
      <w:r w:rsidRPr="00AA5567">
        <w:rPr>
          <w:sz w:val="28"/>
          <w:szCs w:val="28"/>
        </w:rPr>
        <w:t>Тренеры</w:t>
      </w:r>
      <w:r>
        <w:rPr>
          <w:sz w:val="28"/>
          <w:szCs w:val="28"/>
        </w:rPr>
        <w:t xml:space="preserve"> </w:t>
      </w:r>
      <w:r w:rsidRPr="00AA5567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-победителей Соревнований в личных видах программы и тренеры команд-победителей награждаются </w:t>
      </w:r>
      <w:r w:rsidRPr="00AA5567">
        <w:rPr>
          <w:sz w:val="28"/>
          <w:szCs w:val="28"/>
        </w:rPr>
        <w:t>дипломами РССС</w:t>
      </w:r>
      <w:r>
        <w:rPr>
          <w:sz w:val="28"/>
          <w:szCs w:val="28"/>
        </w:rPr>
        <w:t>.</w:t>
      </w:r>
      <w:r w:rsidRPr="00AA5567">
        <w:rPr>
          <w:sz w:val="28"/>
          <w:szCs w:val="28"/>
        </w:rPr>
        <w:t xml:space="preserve"> </w:t>
      </w:r>
    </w:p>
    <w:p w:rsidR="0072096A" w:rsidRPr="00AA5567" w:rsidRDefault="0072096A" w:rsidP="0072096A">
      <w:pPr>
        <w:shd w:val="clear" w:color="auto" w:fill="FFFFFF"/>
        <w:ind w:firstLine="624"/>
        <w:jc w:val="both"/>
        <w:rPr>
          <w:sz w:val="28"/>
          <w:szCs w:val="28"/>
        </w:rPr>
      </w:pPr>
    </w:p>
    <w:p w:rsidR="0072096A" w:rsidRDefault="0072096A" w:rsidP="0072096A">
      <w:pPr>
        <w:shd w:val="clear" w:color="auto" w:fill="FFFFFF"/>
        <w:ind w:firstLine="624"/>
        <w:jc w:val="center"/>
        <w:rPr>
          <w:b/>
          <w:sz w:val="28"/>
          <w:szCs w:val="28"/>
        </w:rPr>
      </w:pPr>
      <w:r w:rsidRPr="00E264C1">
        <w:rPr>
          <w:b/>
          <w:sz w:val="28"/>
          <w:szCs w:val="28"/>
        </w:rPr>
        <w:t>VIII. УСЛОВИЯ ФИНАНСИРОВАНИЯ</w:t>
      </w:r>
    </w:p>
    <w:p w:rsidR="0072096A" w:rsidRPr="00E264C1" w:rsidRDefault="0072096A" w:rsidP="0072096A">
      <w:pPr>
        <w:shd w:val="clear" w:color="auto" w:fill="FFFFFF"/>
        <w:ind w:firstLine="624"/>
        <w:jc w:val="center"/>
        <w:rPr>
          <w:b/>
          <w:sz w:val="28"/>
          <w:szCs w:val="28"/>
        </w:rPr>
      </w:pPr>
    </w:p>
    <w:p w:rsidR="0072096A" w:rsidRPr="00AA5567" w:rsidRDefault="0072096A" w:rsidP="0072096A">
      <w:pPr>
        <w:shd w:val="clear" w:color="auto" w:fill="FFFFFF"/>
        <w:ind w:firstLine="624"/>
        <w:jc w:val="both"/>
        <w:rPr>
          <w:sz w:val="28"/>
          <w:szCs w:val="28"/>
        </w:rPr>
      </w:pPr>
      <w:r w:rsidRPr="00AA5567">
        <w:rPr>
          <w:sz w:val="28"/>
          <w:szCs w:val="28"/>
        </w:rPr>
        <w:t>Минспорт России, РССС</w:t>
      </w:r>
      <w:r>
        <w:rPr>
          <w:sz w:val="28"/>
          <w:szCs w:val="28"/>
        </w:rPr>
        <w:t>, РШФ</w:t>
      </w:r>
      <w:r w:rsidRPr="00AA5567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</w:t>
      </w:r>
      <w:r w:rsidRPr="00AA5567">
        <w:rPr>
          <w:sz w:val="28"/>
          <w:szCs w:val="28"/>
        </w:rPr>
        <w:t>т долевое</w:t>
      </w:r>
      <w:r>
        <w:rPr>
          <w:sz w:val="28"/>
          <w:szCs w:val="28"/>
        </w:rPr>
        <w:t xml:space="preserve"> участие 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нансировании Соревнований</w:t>
      </w:r>
      <w:r w:rsidRPr="00AA5567">
        <w:rPr>
          <w:sz w:val="28"/>
          <w:szCs w:val="28"/>
        </w:rPr>
        <w:t xml:space="preserve"> по согласованию.</w:t>
      </w:r>
    </w:p>
    <w:p w:rsidR="0072096A" w:rsidRPr="00AA5567" w:rsidRDefault="0072096A" w:rsidP="0072096A">
      <w:pPr>
        <w:ind w:firstLine="624"/>
        <w:jc w:val="both"/>
        <w:rPr>
          <w:sz w:val="28"/>
          <w:szCs w:val="28"/>
          <w:lang w:eastAsia="ru-RU"/>
        </w:rPr>
      </w:pPr>
      <w:r w:rsidRPr="00AA5567">
        <w:rPr>
          <w:sz w:val="28"/>
          <w:szCs w:val="28"/>
          <w:lang w:eastAsia="ru-RU"/>
        </w:rPr>
        <w:t xml:space="preserve">Минспорт России осуществляет финансовое обеспечение </w:t>
      </w:r>
      <w:r>
        <w:rPr>
          <w:sz w:val="28"/>
          <w:szCs w:val="28"/>
          <w:lang w:eastAsia="ru-RU"/>
        </w:rPr>
        <w:t xml:space="preserve">Соревнований в </w:t>
      </w:r>
      <w:r w:rsidRPr="00AA5567">
        <w:rPr>
          <w:sz w:val="28"/>
          <w:szCs w:val="28"/>
          <w:lang w:eastAsia="ru-RU"/>
        </w:rPr>
        <w:t xml:space="preserve"> соответствии с Порядком финансирования за счет средств федерального бюдж</w:t>
      </w:r>
      <w:r w:rsidRPr="00AA5567">
        <w:rPr>
          <w:sz w:val="28"/>
          <w:szCs w:val="28"/>
          <w:lang w:eastAsia="ru-RU"/>
        </w:rPr>
        <w:t>е</w:t>
      </w:r>
      <w:r w:rsidRPr="00AA5567">
        <w:rPr>
          <w:sz w:val="28"/>
          <w:szCs w:val="28"/>
          <w:lang w:eastAsia="ru-RU"/>
        </w:rPr>
        <w:t>та и Нормами расходов средств на проведение физкультурных и спортивных м</w:t>
      </w:r>
      <w:r w:rsidRPr="00AA5567">
        <w:rPr>
          <w:sz w:val="28"/>
          <w:szCs w:val="28"/>
          <w:lang w:eastAsia="ru-RU"/>
        </w:rPr>
        <w:t>е</w:t>
      </w:r>
      <w:r w:rsidRPr="00AA5567">
        <w:rPr>
          <w:sz w:val="28"/>
          <w:szCs w:val="28"/>
          <w:lang w:eastAsia="ru-RU"/>
        </w:rPr>
        <w:t>роприятий, включенных в Единый календарный план межрегиональных, всеро</w:t>
      </w:r>
      <w:r w:rsidRPr="00AA5567">
        <w:rPr>
          <w:sz w:val="28"/>
          <w:szCs w:val="28"/>
          <w:lang w:eastAsia="ru-RU"/>
        </w:rPr>
        <w:t>с</w:t>
      </w:r>
      <w:r w:rsidRPr="00AA5567">
        <w:rPr>
          <w:sz w:val="28"/>
          <w:szCs w:val="28"/>
          <w:lang w:eastAsia="ru-RU"/>
        </w:rPr>
        <w:t>сийских и международных физкультурных мероприятий и спортивных мер</w:t>
      </w:r>
      <w:r w:rsidRPr="00AA5567">
        <w:rPr>
          <w:sz w:val="28"/>
          <w:szCs w:val="28"/>
          <w:lang w:eastAsia="ru-RU"/>
        </w:rPr>
        <w:t>о</w:t>
      </w:r>
      <w:r w:rsidRPr="00AA5567">
        <w:rPr>
          <w:sz w:val="28"/>
          <w:szCs w:val="28"/>
          <w:lang w:eastAsia="ru-RU"/>
        </w:rPr>
        <w:t>приятий.</w:t>
      </w:r>
    </w:p>
    <w:p w:rsidR="0072096A" w:rsidRPr="00AA5567" w:rsidRDefault="0072096A" w:rsidP="0072096A">
      <w:pPr>
        <w:shd w:val="clear" w:color="auto" w:fill="FFFFFF"/>
        <w:ind w:firstLine="624"/>
        <w:jc w:val="both"/>
        <w:rPr>
          <w:sz w:val="28"/>
          <w:szCs w:val="28"/>
        </w:rPr>
      </w:pPr>
      <w:r w:rsidRPr="00AA5567">
        <w:rPr>
          <w:sz w:val="28"/>
          <w:szCs w:val="28"/>
        </w:rPr>
        <w:t xml:space="preserve">Расходы по командированию участников </w:t>
      </w:r>
      <w:r>
        <w:rPr>
          <w:sz w:val="28"/>
          <w:szCs w:val="28"/>
        </w:rPr>
        <w:t xml:space="preserve"> Соревнований</w:t>
      </w:r>
      <w:r w:rsidRPr="00AA5567">
        <w:rPr>
          <w:sz w:val="28"/>
          <w:szCs w:val="28"/>
        </w:rPr>
        <w:t xml:space="preserve"> (проезд</w:t>
      </w:r>
      <w:r>
        <w:rPr>
          <w:sz w:val="28"/>
          <w:szCs w:val="28"/>
        </w:rPr>
        <w:t xml:space="preserve"> в оба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ца</w:t>
      </w:r>
      <w:r w:rsidRPr="00AA5567">
        <w:rPr>
          <w:sz w:val="28"/>
          <w:szCs w:val="28"/>
        </w:rPr>
        <w:t>, суточные в пути, питание</w:t>
      </w:r>
      <w:r>
        <w:rPr>
          <w:sz w:val="28"/>
          <w:szCs w:val="28"/>
        </w:rPr>
        <w:t xml:space="preserve"> и</w:t>
      </w:r>
      <w:r w:rsidRPr="00AA5567">
        <w:rPr>
          <w:sz w:val="28"/>
          <w:szCs w:val="28"/>
        </w:rPr>
        <w:t xml:space="preserve"> проживание в дни соревнований</w:t>
      </w:r>
      <w:r>
        <w:rPr>
          <w:sz w:val="28"/>
          <w:szCs w:val="28"/>
        </w:rPr>
        <w:t>,</w:t>
      </w:r>
      <w:r w:rsidRPr="00AA5567">
        <w:rPr>
          <w:sz w:val="28"/>
          <w:szCs w:val="28"/>
        </w:rPr>
        <w:t xml:space="preserve"> страхование) обеспечивают командирующие организации.</w:t>
      </w:r>
    </w:p>
    <w:p w:rsidR="0072096A" w:rsidRDefault="0072096A" w:rsidP="0072096A">
      <w:pPr>
        <w:shd w:val="clear" w:color="auto" w:fill="FFFFFF"/>
        <w:ind w:firstLine="624"/>
        <w:jc w:val="center"/>
        <w:rPr>
          <w:b/>
          <w:sz w:val="28"/>
          <w:szCs w:val="28"/>
        </w:rPr>
      </w:pPr>
    </w:p>
    <w:p w:rsidR="0072096A" w:rsidRDefault="0072096A" w:rsidP="0072096A">
      <w:pPr>
        <w:shd w:val="clear" w:color="auto" w:fill="FFFFFF"/>
        <w:rPr>
          <w:b/>
          <w:sz w:val="28"/>
          <w:szCs w:val="28"/>
        </w:rPr>
      </w:pPr>
      <w:r w:rsidRPr="00E264C1">
        <w:rPr>
          <w:b/>
          <w:sz w:val="28"/>
          <w:szCs w:val="28"/>
          <w:lang w:val="en-US"/>
        </w:rPr>
        <w:t>IX</w:t>
      </w:r>
      <w:r w:rsidRPr="00E264C1">
        <w:rPr>
          <w:b/>
          <w:sz w:val="28"/>
          <w:szCs w:val="28"/>
        </w:rPr>
        <w:t>. ОБЕСПЕЧЕНИЕ БЕЗОПАСНОСТИ УЧАСТНИКОВ И ЗРИТЕЛЕЙ</w:t>
      </w:r>
    </w:p>
    <w:p w:rsidR="0072096A" w:rsidRDefault="0072096A" w:rsidP="0072096A">
      <w:pPr>
        <w:shd w:val="clear" w:color="auto" w:fill="FFFFFF"/>
        <w:rPr>
          <w:b/>
          <w:sz w:val="28"/>
          <w:szCs w:val="28"/>
        </w:rPr>
      </w:pPr>
    </w:p>
    <w:p w:rsidR="0072096A" w:rsidRPr="00F65D65" w:rsidRDefault="0072096A" w:rsidP="0072096A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5D65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виду спорта</w:t>
      </w:r>
      <w:r>
        <w:rPr>
          <w:sz w:val="28"/>
          <w:szCs w:val="28"/>
        </w:rPr>
        <w:t xml:space="preserve"> «шахматы»</w:t>
      </w:r>
      <w:r w:rsidRPr="00F65D65">
        <w:rPr>
          <w:sz w:val="28"/>
          <w:szCs w:val="28"/>
        </w:rPr>
        <w:t>.</w:t>
      </w:r>
    </w:p>
    <w:p w:rsidR="0072096A" w:rsidRDefault="0072096A" w:rsidP="0072096A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65D65">
        <w:rPr>
          <w:sz w:val="28"/>
          <w:szCs w:val="28"/>
        </w:rPr>
        <w:t>Соревнования проводятся на объектах спорта, включенных во Всероссийский реестр 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72096A" w:rsidRDefault="0072096A" w:rsidP="0072096A">
      <w:pPr>
        <w:pStyle w:val="a3"/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65D65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</w:t>
      </w:r>
      <w:r w:rsidRPr="00F65D65">
        <w:rPr>
          <w:sz w:val="28"/>
          <w:szCs w:val="28"/>
        </w:rPr>
        <w:lastRenderedPageBreak/>
        <w:t>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72096A" w:rsidRPr="00C1674C" w:rsidRDefault="0072096A" w:rsidP="0072096A">
      <w:pPr>
        <w:pStyle w:val="a3"/>
        <w:widowControl w:val="0"/>
        <w:shd w:val="clear" w:color="auto" w:fill="FFFFFF"/>
        <w:ind w:firstLine="567"/>
        <w:jc w:val="center"/>
        <w:rPr>
          <w:b/>
          <w:sz w:val="28"/>
          <w:szCs w:val="28"/>
          <w:lang w:eastAsia="ru-RU"/>
        </w:rPr>
      </w:pPr>
      <w:r w:rsidRPr="00C1674C">
        <w:rPr>
          <w:b/>
          <w:sz w:val="28"/>
          <w:szCs w:val="28"/>
          <w:lang w:val="en-US" w:eastAsia="ru-RU"/>
        </w:rPr>
        <w:t>X</w:t>
      </w:r>
      <w:r w:rsidRPr="00C1674C">
        <w:rPr>
          <w:b/>
          <w:sz w:val="28"/>
          <w:szCs w:val="28"/>
          <w:lang w:eastAsia="ru-RU"/>
        </w:rPr>
        <w:t>. СТРАХОВАНИЕ УЧАСТНИКОВ</w:t>
      </w:r>
    </w:p>
    <w:p w:rsidR="0072096A" w:rsidRPr="00C1674C" w:rsidRDefault="0072096A" w:rsidP="0072096A">
      <w:pPr>
        <w:suppressAutoHyphens w:val="0"/>
        <w:spacing w:before="100" w:beforeAutospacing="1" w:after="100" w:afterAutospacing="1"/>
        <w:ind w:firstLine="680"/>
        <w:jc w:val="both"/>
        <w:rPr>
          <w:sz w:val="28"/>
          <w:szCs w:val="28"/>
          <w:lang w:eastAsia="ru-RU"/>
        </w:rPr>
      </w:pPr>
      <w:r w:rsidRPr="00C1674C">
        <w:rPr>
          <w:sz w:val="28"/>
          <w:szCs w:val="28"/>
          <w:lang w:eastAsia="ru-RU"/>
        </w:rPr>
        <w:t xml:space="preserve">Участие в соревнованиях осуществляется только при наличии полиса (оригинала) страхования жизни и здоровья от несчастных случаев, который представляется в комиссию по допуску </w:t>
      </w:r>
      <w:r>
        <w:rPr>
          <w:sz w:val="28"/>
          <w:szCs w:val="28"/>
          <w:lang w:eastAsia="ru-RU"/>
        </w:rPr>
        <w:t xml:space="preserve">участников в </w:t>
      </w:r>
      <w:r w:rsidRPr="00C1674C">
        <w:rPr>
          <w:sz w:val="28"/>
          <w:szCs w:val="28"/>
          <w:lang w:eastAsia="ru-RU"/>
        </w:rPr>
        <w:t>день приезда на Соревнования.</w:t>
      </w:r>
    </w:p>
    <w:p w:rsidR="0072096A" w:rsidRDefault="0072096A" w:rsidP="0072096A">
      <w:pPr>
        <w:shd w:val="clear" w:color="auto" w:fill="FFFFFF"/>
        <w:tabs>
          <w:tab w:val="left" w:pos="389"/>
        </w:tabs>
        <w:ind w:firstLine="624"/>
        <w:jc w:val="center"/>
        <w:rPr>
          <w:b/>
          <w:sz w:val="28"/>
          <w:szCs w:val="28"/>
        </w:rPr>
      </w:pPr>
      <w:r w:rsidRPr="00E264C1">
        <w:rPr>
          <w:b/>
          <w:spacing w:val="-14"/>
          <w:sz w:val="28"/>
          <w:szCs w:val="28"/>
          <w:lang w:val="en-US"/>
        </w:rPr>
        <w:t>XI</w:t>
      </w:r>
      <w:r w:rsidRPr="00E264C1">
        <w:rPr>
          <w:b/>
          <w:spacing w:val="-14"/>
          <w:sz w:val="28"/>
          <w:szCs w:val="28"/>
        </w:rPr>
        <w:t xml:space="preserve">. </w:t>
      </w:r>
      <w:r w:rsidRPr="00E264C1">
        <w:rPr>
          <w:b/>
          <w:sz w:val="28"/>
          <w:szCs w:val="28"/>
        </w:rPr>
        <w:t>ПОДАЧА ЗАЯВОК НА УЧАСТИЕ</w:t>
      </w:r>
    </w:p>
    <w:p w:rsidR="0072096A" w:rsidRDefault="0072096A" w:rsidP="0072096A">
      <w:pPr>
        <w:shd w:val="clear" w:color="auto" w:fill="FFFFFF"/>
        <w:tabs>
          <w:tab w:val="left" w:pos="389"/>
        </w:tabs>
        <w:ind w:firstLine="624"/>
        <w:jc w:val="center"/>
        <w:rPr>
          <w:b/>
          <w:sz w:val="28"/>
          <w:szCs w:val="28"/>
        </w:rPr>
      </w:pPr>
    </w:p>
    <w:p w:rsidR="0072096A" w:rsidRPr="00AA5567" w:rsidRDefault="0072096A" w:rsidP="0072096A">
      <w:pPr>
        <w:ind w:firstLine="624"/>
        <w:jc w:val="both"/>
        <w:rPr>
          <w:sz w:val="28"/>
          <w:szCs w:val="28"/>
          <w:lang w:eastAsia="ru-RU"/>
        </w:rPr>
      </w:pPr>
      <w:r w:rsidRPr="00AA5567">
        <w:rPr>
          <w:sz w:val="28"/>
          <w:szCs w:val="28"/>
          <w:lang w:eastAsia="ru-RU"/>
        </w:rPr>
        <w:t>В день приезда  в комиссию по допуску участников Соревнований подаю</w:t>
      </w:r>
      <w:r w:rsidRPr="00AA5567">
        <w:rPr>
          <w:sz w:val="28"/>
          <w:szCs w:val="28"/>
          <w:lang w:eastAsia="ru-RU"/>
        </w:rPr>
        <w:t>т</w:t>
      </w:r>
      <w:r w:rsidRPr="00AA5567">
        <w:rPr>
          <w:sz w:val="28"/>
          <w:szCs w:val="28"/>
          <w:lang w:eastAsia="ru-RU"/>
        </w:rPr>
        <w:t>ся следующие документы:</w:t>
      </w:r>
    </w:p>
    <w:p w:rsidR="0072096A" w:rsidRPr="00AA5567" w:rsidRDefault="0072096A" w:rsidP="0072096A">
      <w:pPr>
        <w:jc w:val="both"/>
        <w:rPr>
          <w:sz w:val="28"/>
          <w:szCs w:val="28"/>
          <w:lang w:eastAsia="ru-RU"/>
        </w:rPr>
      </w:pPr>
      <w:r w:rsidRPr="00AA5567">
        <w:rPr>
          <w:sz w:val="28"/>
          <w:szCs w:val="28"/>
          <w:lang w:eastAsia="ru-RU"/>
        </w:rPr>
        <w:t>-  заявка от ВУЗа по форме согласно Приложению № 1;</w:t>
      </w:r>
    </w:p>
    <w:p w:rsidR="0072096A" w:rsidRPr="00AA5567" w:rsidRDefault="0072096A" w:rsidP="0072096A">
      <w:pPr>
        <w:jc w:val="both"/>
        <w:rPr>
          <w:sz w:val="28"/>
          <w:szCs w:val="28"/>
          <w:lang w:eastAsia="ru-RU"/>
        </w:rPr>
      </w:pPr>
      <w:r w:rsidRPr="00AA5567">
        <w:rPr>
          <w:sz w:val="28"/>
          <w:szCs w:val="28"/>
          <w:lang w:eastAsia="ru-RU"/>
        </w:rPr>
        <w:t>- оригинал паспорта гражданина Российской Федерации;</w:t>
      </w:r>
    </w:p>
    <w:p w:rsidR="0072096A" w:rsidRPr="00AA5567" w:rsidRDefault="0072096A" w:rsidP="0072096A">
      <w:pPr>
        <w:jc w:val="both"/>
        <w:rPr>
          <w:sz w:val="28"/>
          <w:szCs w:val="28"/>
          <w:lang w:eastAsia="ru-RU"/>
        </w:rPr>
      </w:pPr>
      <w:r w:rsidRPr="00AA5567">
        <w:rPr>
          <w:sz w:val="28"/>
          <w:szCs w:val="28"/>
          <w:lang w:eastAsia="ru-RU"/>
        </w:rPr>
        <w:t xml:space="preserve">- оригинал </w:t>
      </w:r>
      <w:r>
        <w:rPr>
          <w:sz w:val="28"/>
          <w:szCs w:val="28"/>
          <w:lang w:eastAsia="ru-RU"/>
        </w:rPr>
        <w:t xml:space="preserve">полиса </w:t>
      </w:r>
      <w:r w:rsidRPr="00AA5567">
        <w:rPr>
          <w:sz w:val="28"/>
          <w:szCs w:val="28"/>
          <w:lang w:eastAsia="ru-RU"/>
        </w:rPr>
        <w:t xml:space="preserve">о страховании </w:t>
      </w:r>
      <w:r>
        <w:rPr>
          <w:sz w:val="28"/>
          <w:szCs w:val="28"/>
          <w:lang w:eastAsia="ru-RU"/>
        </w:rPr>
        <w:t xml:space="preserve">жизни и здоровья </w:t>
      </w:r>
      <w:r w:rsidRPr="00AA5567">
        <w:rPr>
          <w:sz w:val="28"/>
          <w:szCs w:val="28"/>
          <w:lang w:eastAsia="ru-RU"/>
        </w:rPr>
        <w:t>от несчастных случаев;</w:t>
      </w:r>
    </w:p>
    <w:p w:rsidR="0072096A" w:rsidRDefault="0072096A" w:rsidP="0072096A">
      <w:pPr>
        <w:jc w:val="both"/>
        <w:rPr>
          <w:color w:val="000000"/>
          <w:sz w:val="28"/>
          <w:szCs w:val="28"/>
          <w:lang w:eastAsia="ru-RU"/>
        </w:rPr>
      </w:pPr>
      <w:r w:rsidRPr="00AA5567">
        <w:rPr>
          <w:sz w:val="28"/>
          <w:szCs w:val="28"/>
          <w:lang w:eastAsia="ru-RU"/>
        </w:rPr>
        <w:t xml:space="preserve">- студенческий билет или зачетная книжка (с отметкой дневного отделения), </w:t>
      </w:r>
      <w:r w:rsidRPr="00AA5567">
        <w:rPr>
          <w:color w:val="000000"/>
          <w:sz w:val="28"/>
          <w:szCs w:val="28"/>
          <w:lang w:eastAsia="ru-RU"/>
        </w:rPr>
        <w:t>или заверенная копия диплома об окончании ВУЗа в 201</w:t>
      </w:r>
      <w:r>
        <w:rPr>
          <w:color w:val="000000"/>
          <w:sz w:val="28"/>
          <w:szCs w:val="28"/>
          <w:lang w:eastAsia="ru-RU"/>
        </w:rPr>
        <w:t>5</w:t>
      </w:r>
      <w:r w:rsidRPr="00AA5567">
        <w:rPr>
          <w:color w:val="000000"/>
          <w:sz w:val="28"/>
          <w:szCs w:val="28"/>
          <w:lang w:eastAsia="ru-RU"/>
        </w:rPr>
        <w:t xml:space="preserve"> году;</w:t>
      </w:r>
    </w:p>
    <w:p w:rsidR="0072096A" w:rsidRPr="00AA5567" w:rsidRDefault="0072096A" w:rsidP="0072096A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удостоверение аспиранта очной формы обучения и выписка из отдела аспира</w:t>
      </w:r>
      <w:r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  <w:lang w:eastAsia="ru-RU"/>
        </w:rPr>
        <w:t>туры;</w:t>
      </w:r>
    </w:p>
    <w:p w:rsidR="0072096A" w:rsidRPr="000D1CF1" w:rsidRDefault="0072096A" w:rsidP="0072096A">
      <w:pPr>
        <w:pStyle w:val="Default"/>
        <w:suppressAutoHyphens/>
        <w:ind w:firstLine="624"/>
        <w:jc w:val="both"/>
        <w:rPr>
          <w:sz w:val="28"/>
          <w:szCs w:val="28"/>
        </w:rPr>
      </w:pPr>
      <w:r w:rsidRPr="000D1CF1">
        <w:rPr>
          <w:sz w:val="28"/>
          <w:szCs w:val="28"/>
        </w:rPr>
        <w:t xml:space="preserve">В заявку </w:t>
      </w:r>
      <w:r>
        <w:rPr>
          <w:sz w:val="28"/>
          <w:szCs w:val="28"/>
        </w:rPr>
        <w:t>от ВУЗа</w:t>
      </w:r>
      <w:r w:rsidRPr="000D1CF1">
        <w:rPr>
          <w:sz w:val="28"/>
          <w:szCs w:val="28"/>
        </w:rPr>
        <w:t xml:space="preserve"> могут включаться участники команды, выступающие в личном зачете, а также тренеры-</w:t>
      </w:r>
      <w:r>
        <w:rPr>
          <w:sz w:val="28"/>
          <w:szCs w:val="28"/>
        </w:rPr>
        <w:t>руководители</w:t>
      </w:r>
      <w:r w:rsidRPr="000D1CF1">
        <w:rPr>
          <w:sz w:val="28"/>
          <w:szCs w:val="28"/>
        </w:rPr>
        <w:t xml:space="preserve">.  </w:t>
      </w:r>
    </w:p>
    <w:p w:rsidR="0072096A" w:rsidRDefault="0072096A" w:rsidP="0072096A">
      <w:pPr>
        <w:ind w:firstLine="62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Обязательна предварительная регистрация участников.</w:t>
      </w:r>
      <w:r w:rsidRPr="00AA5567">
        <w:rPr>
          <w:sz w:val="28"/>
          <w:szCs w:val="28"/>
          <w:lang w:eastAsia="ru-RU"/>
        </w:rPr>
        <w:tab/>
      </w:r>
    </w:p>
    <w:p w:rsidR="0072096A" w:rsidRDefault="0072096A" w:rsidP="0072096A">
      <w:pPr>
        <w:ind w:firstLine="624"/>
        <w:jc w:val="both"/>
        <w:rPr>
          <w:sz w:val="28"/>
          <w:szCs w:val="28"/>
        </w:rPr>
      </w:pPr>
      <w:r w:rsidRPr="00AA5567">
        <w:rPr>
          <w:sz w:val="28"/>
          <w:szCs w:val="28"/>
          <w:lang w:eastAsia="ru-RU"/>
        </w:rPr>
        <w:t xml:space="preserve">Предварительные заявки на участие в Соревнованиях </w:t>
      </w:r>
      <w:r>
        <w:rPr>
          <w:sz w:val="28"/>
          <w:szCs w:val="28"/>
          <w:lang w:eastAsia="ru-RU"/>
        </w:rPr>
        <w:t>в произвольной фо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ме, с указанием количественного состава делегации, даты и время прибытия, в</w:t>
      </w:r>
      <w:r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сылаются до </w:t>
      </w:r>
      <w:r>
        <w:rPr>
          <w:sz w:val="28"/>
          <w:szCs w:val="28"/>
        </w:rPr>
        <w:t>10 апреля 2015 года</w:t>
      </w:r>
      <w:r w:rsidRPr="00AA5567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</w:p>
    <w:p w:rsidR="0072096A" w:rsidRPr="0072096A" w:rsidRDefault="0072096A" w:rsidP="0072096A">
      <w:pPr>
        <w:pStyle w:val="Style10"/>
        <w:widowControl/>
        <w:ind w:firstLine="624"/>
        <w:jc w:val="both"/>
        <w:rPr>
          <w:rStyle w:val="FontStyle23"/>
          <w:b/>
          <w:sz w:val="28"/>
          <w:szCs w:val="28"/>
        </w:rPr>
      </w:pPr>
    </w:p>
    <w:p w:rsidR="0072096A" w:rsidRPr="00C1674C" w:rsidRDefault="0072096A" w:rsidP="0072096A">
      <w:pPr>
        <w:pStyle w:val="Style10"/>
        <w:widowControl/>
        <w:jc w:val="both"/>
        <w:rPr>
          <w:b/>
          <w:sz w:val="28"/>
          <w:szCs w:val="28"/>
        </w:rPr>
      </w:pPr>
    </w:p>
    <w:p w:rsidR="0072096A" w:rsidRPr="00AA5567" w:rsidRDefault="0072096A" w:rsidP="0072096A">
      <w:pPr>
        <w:ind w:firstLine="624"/>
        <w:jc w:val="both"/>
        <w:rPr>
          <w:sz w:val="28"/>
          <w:szCs w:val="28"/>
        </w:rPr>
      </w:pPr>
      <w:r w:rsidRPr="00AA5567">
        <w:rPr>
          <w:sz w:val="28"/>
          <w:szCs w:val="28"/>
        </w:rPr>
        <w:t>Контактн</w:t>
      </w:r>
      <w:r>
        <w:rPr>
          <w:sz w:val="28"/>
          <w:szCs w:val="28"/>
        </w:rPr>
        <w:t>ое лицо</w:t>
      </w:r>
      <w:r w:rsidRPr="00AA5567">
        <w:rPr>
          <w:sz w:val="28"/>
          <w:szCs w:val="28"/>
        </w:rPr>
        <w:t>:</w:t>
      </w:r>
      <w:r>
        <w:rPr>
          <w:sz w:val="28"/>
          <w:szCs w:val="28"/>
        </w:rPr>
        <w:t xml:space="preserve"> Ивахин Максим Петрович, главный судья соревнований</w:t>
      </w:r>
    </w:p>
    <w:p w:rsidR="0072096A" w:rsidRPr="00C1674C" w:rsidRDefault="0072096A" w:rsidP="0072096A">
      <w:pPr>
        <w:ind w:firstLine="6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FA111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FA1119">
        <w:rPr>
          <w:sz w:val="28"/>
          <w:szCs w:val="28"/>
          <w:lang w:val="en-US"/>
        </w:rPr>
        <w:t>:</w:t>
      </w:r>
      <w:r w:rsidRPr="00FA1119">
        <w:rPr>
          <w:b/>
          <w:sz w:val="28"/>
          <w:szCs w:val="28"/>
          <w:lang w:val="en-US"/>
        </w:rPr>
        <w:t xml:space="preserve"> </w:t>
      </w:r>
      <w:r w:rsidRPr="00FA1119">
        <w:rPr>
          <w:b/>
          <w:sz w:val="28"/>
          <w:szCs w:val="28"/>
          <w:u w:val="single"/>
          <w:lang w:val="en-US"/>
        </w:rPr>
        <w:t>maxim.</w:t>
      </w:r>
      <w:hyperlink r:id="rId6" w:history="1">
        <w:r w:rsidRPr="00FA1119">
          <w:rPr>
            <w:rStyle w:val="a5"/>
            <w:b/>
            <w:sz w:val="28"/>
            <w:szCs w:val="28"/>
            <w:lang w:val="en-US"/>
          </w:rPr>
          <w:t>ivakhin@gmail</w:t>
        </w:r>
      </w:hyperlink>
      <w:r w:rsidRPr="00FA1119">
        <w:rPr>
          <w:rStyle w:val="FontStyle23"/>
          <w:b/>
          <w:sz w:val="28"/>
          <w:szCs w:val="28"/>
          <w:u w:val="single"/>
          <w:lang w:val="en-US"/>
        </w:rPr>
        <w:t>.com</w:t>
      </w:r>
      <w:r>
        <w:rPr>
          <w:rStyle w:val="FontStyle23"/>
          <w:b/>
          <w:sz w:val="28"/>
          <w:szCs w:val="28"/>
          <w:u w:val="single"/>
          <w:lang w:val="en-US"/>
        </w:rPr>
        <w:t xml:space="preserve"> </w:t>
      </w:r>
      <w:r>
        <w:rPr>
          <w:rStyle w:val="FontStyle23"/>
          <w:b/>
          <w:sz w:val="28"/>
          <w:szCs w:val="28"/>
          <w:lang w:val="en-US"/>
        </w:rPr>
        <w:t xml:space="preserve"> </w:t>
      </w:r>
    </w:p>
    <w:p w:rsidR="0072096A" w:rsidRPr="00C1674C" w:rsidRDefault="0072096A" w:rsidP="0072096A">
      <w:pPr>
        <w:ind w:firstLine="624"/>
        <w:jc w:val="both"/>
        <w:rPr>
          <w:sz w:val="28"/>
          <w:szCs w:val="28"/>
          <w:lang w:val="en-US"/>
        </w:rPr>
      </w:pPr>
    </w:p>
    <w:p w:rsidR="0072096A" w:rsidRPr="00C1674C" w:rsidRDefault="0072096A" w:rsidP="0072096A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2096A" w:rsidRPr="0072096A" w:rsidRDefault="0072096A" w:rsidP="0072096A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2096A" w:rsidRPr="0072096A" w:rsidRDefault="0072096A" w:rsidP="0072096A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2096A" w:rsidRPr="0072096A" w:rsidRDefault="0072096A" w:rsidP="0072096A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2096A" w:rsidRPr="0072096A" w:rsidRDefault="0072096A" w:rsidP="0072096A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2096A" w:rsidRPr="0072096A" w:rsidRDefault="0072096A" w:rsidP="0072096A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2096A" w:rsidRPr="0072096A" w:rsidRDefault="0072096A" w:rsidP="0072096A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2096A" w:rsidRPr="0072096A" w:rsidRDefault="0072096A" w:rsidP="0072096A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2096A" w:rsidRPr="0072096A" w:rsidRDefault="0072096A" w:rsidP="0072096A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2096A" w:rsidRPr="0072096A" w:rsidRDefault="0072096A" w:rsidP="0072096A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2096A" w:rsidRPr="0072096A" w:rsidRDefault="0072096A" w:rsidP="0072096A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2096A" w:rsidRPr="0072096A" w:rsidRDefault="0072096A" w:rsidP="0072096A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72096A" w:rsidRPr="00C1674C" w:rsidRDefault="0072096A" w:rsidP="0072096A">
      <w:pPr>
        <w:ind w:left="6372" w:firstLine="708"/>
        <w:rPr>
          <w:sz w:val="28"/>
          <w:szCs w:val="28"/>
          <w:lang w:val="en-US" w:eastAsia="ru-RU"/>
        </w:rPr>
      </w:pPr>
    </w:p>
    <w:p w:rsidR="0072096A" w:rsidRDefault="0072096A" w:rsidP="0072096A">
      <w:pPr>
        <w:ind w:left="6372" w:firstLine="708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Приложение № 1</w:t>
      </w:r>
    </w:p>
    <w:p w:rsidR="0072096A" w:rsidRPr="00700849" w:rsidRDefault="0072096A" w:rsidP="0072096A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2096A" w:rsidRPr="00700849" w:rsidRDefault="0072096A" w:rsidP="0072096A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ЗАЯВКА</w:t>
      </w:r>
    </w:p>
    <w:p w:rsidR="0072096A" w:rsidRPr="00700849" w:rsidRDefault="0072096A" w:rsidP="0072096A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на участие во Всероссийских соревнованиях среди студентов</w:t>
      </w:r>
    </w:p>
    <w:p w:rsidR="0072096A" w:rsidRPr="00700849" w:rsidRDefault="0072096A" w:rsidP="0072096A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 по </w:t>
      </w:r>
      <w:r>
        <w:rPr>
          <w:sz w:val="28"/>
          <w:szCs w:val="28"/>
          <w:lang w:eastAsia="ru-RU"/>
        </w:rPr>
        <w:t>шахматам</w:t>
      </w:r>
    </w:p>
    <w:p w:rsidR="0072096A" w:rsidRPr="00700849" w:rsidRDefault="0072096A" w:rsidP="0072096A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</w:t>
      </w:r>
    </w:p>
    <w:p w:rsidR="0072096A" w:rsidRPr="00700849" w:rsidRDefault="0072096A" w:rsidP="0072096A">
      <w:pPr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Название команды__________________________________________________</w:t>
      </w:r>
    </w:p>
    <w:p w:rsidR="0072096A" w:rsidRPr="00700849" w:rsidRDefault="0072096A" w:rsidP="0072096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00849">
        <w:rPr>
          <w:color w:val="000000"/>
          <w:sz w:val="28"/>
          <w:szCs w:val="28"/>
          <w:lang w:eastAsia="ru-RU"/>
        </w:rPr>
        <w:t xml:space="preserve">                                            (ВУЗ, наименование субъекта РФ)</w:t>
      </w:r>
    </w:p>
    <w:p w:rsidR="0072096A" w:rsidRPr="00700849" w:rsidRDefault="0072096A" w:rsidP="0072096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Адрес ВУЗа_____________________________________________________</w:t>
      </w:r>
    </w:p>
    <w:p w:rsidR="0072096A" w:rsidRPr="00700849" w:rsidRDefault="0072096A" w:rsidP="0072096A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(</w:t>
      </w:r>
      <w:r>
        <w:rPr>
          <w:sz w:val="20"/>
          <w:szCs w:val="20"/>
          <w:lang w:eastAsia="ru-RU"/>
        </w:rPr>
        <w:t>индекс, адрес местонахождения</w:t>
      </w:r>
      <w:r w:rsidRPr="00700849">
        <w:rPr>
          <w:sz w:val="20"/>
          <w:szCs w:val="20"/>
          <w:lang w:eastAsia="ru-RU"/>
        </w:rPr>
        <w:t xml:space="preserve">, телефон, </w:t>
      </w:r>
      <w:r w:rsidRPr="00700849">
        <w:rPr>
          <w:sz w:val="20"/>
          <w:szCs w:val="20"/>
          <w:lang w:val="en-US" w:eastAsia="ru-RU"/>
        </w:rPr>
        <w:t>e</w:t>
      </w:r>
      <w:r w:rsidRPr="00700849">
        <w:rPr>
          <w:sz w:val="20"/>
          <w:szCs w:val="20"/>
          <w:lang w:eastAsia="ru-RU"/>
        </w:rPr>
        <w:t>-</w:t>
      </w:r>
      <w:r w:rsidRPr="00700849">
        <w:rPr>
          <w:sz w:val="20"/>
          <w:szCs w:val="20"/>
          <w:lang w:val="en-US" w:eastAsia="ru-RU"/>
        </w:rPr>
        <w:t>mail</w:t>
      </w:r>
      <w:r w:rsidRPr="00700849">
        <w:rPr>
          <w:sz w:val="20"/>
          <w:szCs w:val="20"/>
          <w:lang w:eastAsia="ru-RU"/>
        </w:rPr>
        <w:t xml:space="preserve">) </w:t>
      </w:r>
    </w:p>
    <w:p w:rsidR="0072096A" w:rsidRPr="00700849" w:rsidRDefault="0072096A" w:rsidP="0072096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__________________________________________________________________</w:t>
      </w:r>
    </w:p>
    <w:p w:rsidR="0072096A" w:rsidRPr="00700849" w:rsidRDefault="0072096A" w:rsidP="0072096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268"/>
        <w:gridCol w:w="1276"/>
        <w:gridCol w:w="1984"/>
      </w:tblGrid>
      <w:tr w:rsidR="0072096A" w:rsidRPr="00700849" w:rsidTr="00CB2D47">
        <w:tc>
          <w:tcPr>
            <w:tcW w:w="567" w:type="dxa"/>
            <w:vAlign w:val="center"/>
          </w:tcPr>
          <w:p w:rsidR="0072096A" w:rsidRPr="00E96E8E" w:rsidRDefault="0072096A" w:rsidP="00CB2D4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96E8E">
              <w:rPr>
                <w:lang w:eastAsia="ru-RU"/>
              </w:rPr>
              <w:t xml:space="preserve">№ </w:t>
            </w:r>
          </w:p>
          <w:p w:rsidR="0072096A" w:rsidRPr="00E96E8E" w:rsidRDefault="0072096A" w:rsidP="00CB2D4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96E8E">
              <w:rPr>
                <w:lang w:eastAsia="ru-RU"/>
              </w:rPr>
              <w:t>п/п</w:t>
            </w:r>
          </w:p>
        </w:tc>
        <w:tc>
          <w:tcPr>
            <w:tcW w:w="3686" w:type="dxa"/>
            <w:vAlign w:val="center"/>
          </w:tcPr>
          <w:p w:rsidR="0072096A" w:rsidRPr="00E96E8E" w:rsidRDefault="0072096A" w:rsidP="00CB2D4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6E8E">
              <w:rPr>
                <w:lang w:eastAsia="ru-RU"/>
              </w:rPr>
              <w:t>ФИО спортсмена</w:t>
            </w:r>
          </w:p>
          <w:p w:rsidR="0072096A" w:rsidRPr="00E96E8E" w:rsidRDefault="0072096A" w:rsidP="00CB2D4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6E8E">
              <w:rPr>
                <w:lang w:eastAsia="ru-RU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72096A" w:rsidRPr="00E96E8E" w:rsidRDefault="0072096A" w:rsidP="00CB2D4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6E8E">
              <w:rPr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72096A" w:rsidRPr="00E96E8E" w:rsidRDefault="0072096A" w:rsidP="00CB2D4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96E8E">
              <w:rPr>
                <w:lang w:eastAsia="ru-RU"/>
              </w:rPr>
              <w:t>Спортив-ный ра</w:t>
            </w:r>
            <w:r w:rsidRPr="00E96E8E">
              <w:rPr>
                <w:lang w:eastAsia="ru-RU"/>
              </w:rPr>
              <w:t>з</w:t>
            </w:r>
            <w:r w:rsidRPr="00E96E8E">
              <w:rPr>
                <w:lang w:eastAsia="ru-RU"/>
              </w:rPr>
              <w:t>ряд, звание</w:t>
            </w:r>
          </w:p>
        </w:tc>
        <w:tc>
          <w:tcPr>
            <w:tcW w:w="1984" w:type="dxa"/>
          </w:tcPr>
          <w:p w:rsidR="0072096A" w:rsidRPr="00E96E8E" w:rsidRDefault="0072096A" w:rsidP="00CB2D47">
            <w:pPr>
              <w:jc w:val="center"/>
              <w:rPr>
                <w:spacing w:val="-4"/>
                <w:lang w:eastAsia="ru-RU"/>
              </w:rPr>
            </w:pPr>
            <w:r w:rsidRPr="00E96E8E">
              <w:rPr>
                <w:caps/>
                <w:spacing w:val="-4"/>
                <w:lang w:eastAsia="ru-RU"/>
              </w:rPr>
              <w:t>Медицинский</w:t>
            </w:r>
            <w:r w:rsidRPr="00E96E8E">
              <w:rPr>
                <w:caps/>
                <w:spacing w:val="-4"/>
                <w:lang w:eastAsia="ru-RU"/>
              </w:rPr>
              <w:br/>
              <w:t>допуск</w:t>
            </w:r>
          </w:p>
          <w:p w:rsidR="0072096A" w:rsidRPr="00E96E8E" w:rsidRDefault="0072096A" w:rsidP="00CB2D47">
            <w:pPr>
              <w:jc w:val="center"/>
              <w:rPr>
                <w:lang w:eastAsia="ru-RU"/>
              </w:rPr>
            </w:pPr>
            <w:r w:rsidRPr="00E96E8E">
              <w:rPr>
                <w:lang w:eastAsia="ru-RU"/>
              </w:rPr>
              <w:t xml:space="preserve">слово </w:t>
            </w:r>
            <w:r w:rsidRPr="00E96E8E">
              <w:rPr>
                <w:caps/>
                <w:lang w:eastAsia="ru-RU"/>
              </w:rPr>
              <w:t>“доп</w:t>
            </w:r>
            <w:r w:rsidRPr="00E96E8E">
              <w:rPr>
                <w:caps/>
                <w:lang w:eastAsia="ru-RU"/>
              </w:rPr>
              <w:t>у</w:t>
            </w:r>
            <w:r w:rsidRPr="00E96E8E">
              <w:rPr>
                <w:caps/>
                <w:lang w:eastAsia="ru-RU"/>
              </w:rPr>
              <w:t>щен”</w:t>
            </w:r>
            <w:r w:rsidRPr="00E96E8E">
              <w:rPr>
                <w:lang w:eastAsia="ru-RU"/>
              </w:rPr>
              <w:br/>
              <w:t>подпись и печать врача</w:t>
            </w:r>
          </w:p>
          <w:p w:rsidR="0072096A" w:rsidRPr="00E96E8E" w:rsidRDefault="0072096A" w:rsidP="00CB2D47">
            <w:pPr>
              <w:jc w:val="center"/>
              <w:rPr>
                <w:caps/>
                <w:spacing w:val="-4"/>
                <w:lang w:eastAsia="ru-RU"/>
              </w:rPr>
            </w:pPr>
            <w:r w:rsidRPr="00E96E8E">
              <w:rPr>
                <w:lang w:eastAsia="ru-RU"/>
              </w:rPr>
              <w:t>напротив каждого участника</w:t>
            </w:r>
          </w:p>
        </w:tc>
      </w:tr>
      <w:tr w:rsidR="0072096A" w:rsidRPr="00700849" w:rsidTr="00CB2D47">
        <w:tc>
          <w:tcPr>
            <w:tcW w:w="567" w:type="dxa"/>
          </w:tcPr>
          <w:p w:rsidR="0072096A" w:rsidRPr="00E96E8E" w:rsidRDefault="0072096A" w:rsidP="00CB2D4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96E8E">
              <w:rPr>
                <w:lang w:eastAsia="ru-RU"/>
              </w:rPr>
              <w:t>1.</w:t>
            </w:r>
          </w:p>
        </w:tc>
        <w:tc>
          <w:tcPr>
            <w:tcW w:w="3686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2096A" w:rsidRPr="00700849" w:rsidTr="00CB2D47">
        <w:tc>
          <w:tcPr>
            <w:tcW w:w="567" w:type="dxa"/>
          </w:tcPr>
          <w:p w:rsidR="0072096A" w:rsidRPr="00E96E8E" w:rsidRDefault="0072096A" w:rsidP="00CB2D4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96E8E">
              <w:rPr>
                <w:lang w:eastAsia="ru-RU"/>
              </w:rPr>
              <w:t>2.</w:t>
            </w:r>
          </w:p>
        </w:tc>
        <w:tc>
          <w:tcPr>
            <w:tcW w:w="3686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2096A" w:rsidRPr="00700849" w:rsidTr="00CB2D47">
        <w:tc>
          <w:tcPr>
            <w:tcW w:w="567" w:type="dxa"/>
          </w:tcPr>
          <w:p w:rsidR="0072096A" w:rsidRPr="00E96E8E" w:rsidRDefault="0072096A" w:rsidP="00CB2D4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96E8E">
              <w:rPr>
                <w:lang w:eastAsia="ru-RU"/>
              </w:rPr>
              <w:t>3.</w:t>
            </w:r>
          </w:p>
        </w:tc>
        <w:tc>
          <w:tcPr>
            <w:tcW w:w="3686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2096A" w:rsidRPr="00700849" w:rsidTr="00CB2D47">
        <w:tc>
          <w:tcPr>
            <w:tcW w:w="567" w:type="dxa"/>
          </w:tcPr>
          <w:p w:rsidR="0072096A" w:rsidRPr="00E96E8E" w:rsidRDefault="0072096A" w:rsidP="00CB2D4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3686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2096A" w:rsidRPr="00700849" w:rsidTr="00CB2D47">
        <w:tc>
          <w:tcPr>
            <w:tcW w:w="567" w:type="dxa"/>
          </w:tcPr>
          <w:p w:rsidR="0072096A" w:rsidRPr="00E96E8E" w:rsidRDefault="0072096A" w:rsidP="00CB2D4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5…</w:t>
            </w:r>
          </w:p>
        </w:tc>
        <w:tc>
          <w:tcPr>
            <w:tcW w:w="3686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2096A" w:rsidRPr="00700849" w:rsidRDefault="0072096A" w:rsidP="00CB2D47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2096A" w:rsidRPr="00700849" w:rsidRDefault="0072096A" w:rsidP="0072096A">
      <w:pPr>
        <w:tabs>
          <w:tab w:val="right" w:pos="10773"/>
        </w:tabs>
        <w:rPr>
          <w:sz w:val="28"/>
          <w:szCs w:val="28"/>
          <w:lang w:eastAsia="ru-RU"/>
        </w:rPr>
      </w:pPr>
    </w:p>
    <w:p w:rsidR="0072096A" w:rsidRPr="00700849" w:rsidRDefault="0072096A" w:rsidP="0072096A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Всего допущено к соревнованиям</w:t>
      </w:r>
      <w:r w:rsidRPr="00700849">
        <w:rPr>
          <w:sz w:val="28"/>
          <w:szCs w:val="28"/>
          <w:u w:val="single"/>
          <w:lang w:eastAsia="ru-RU"/>
        </w:rPr>
        <w:t xml:space="preserve">                                                         </w:t>
      </w:r>
      <w:r w:rsidRPr="00700849">
        <w:rPr>
          <w:sz w:val="28"/>
          <w:szCs w:val="28"/>
          <w:lang w:eastAsia="ru-RU"/>
        </w:rPr>
        <w:t xml:space="preserve">человек. </w:t>
      </w:r>
    </w:p>
    <w:p w:rsidR="0072096A" w:rsidRPr="00700849" w:rsidRDefault="0072096A" w:rsidP="0072096A">
      <w:pPr>
        <w:tabs>
          <w:tab w:val="right" w:pos="10773"/>
        </w:tabs>
        <w:rPr>
          <w:sz w:val="20"/>
          <w:szCs w:val="20"/>
          <w:lang w:eastAsia="ru-RU"/>
        </w:rPr>
      </w:pPr>
    </w:p>
    <w:p w:rsidR="0072096A" w:rsidRPr="00700849" w:rsidRDefault="0072096A" w:rsidP="0072096A">
      <w:pPr>
        <w:tabs>
          <w:tab w:val="right" w:pos="10773"/>
        </w:tabs>
        <w:rPr>
          <w:sz w:val="20"/>
          <w:szCs w:val="20"/>
          <w:lang w:eastAsia="ru-RU"/>
        </w:rPr>
      </w:pPr>
    </w:p>
    <w:p w:rsidR="0072096A" w:rsidRPr="00700849" w:rsidRDefault="0072096A" w:rsidP="0072096A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                     Врач          ___________________/__________________ /</w:t>
      </w:r>
      <w:r w:rsidRPr="00700849">
        <w:rPr>
          <w:sz w:val="28"/>
          <w:szCs w:val="28"/>
          <w:lang w:eastAsia="ru-RU"/>
        </w:rPr>
        <w:tab/>
      </w:r>
      <w:r w:rsidRPr="00700849">
        <w:rPr>
          <w:sz w:val="28"/>
          <w:szCs w:val="28"/>
          <w:u w:val="single"/>
          <w:lang w:eastAsia="ru-RU"/>
        </w:rPr>
        <w:tab/>
      </w:r>
      <w:r w:rsidRPr="00700849">
        <w:rPr>
          <w:sz w:val="28"/>
          <w:szCs w:val="28"/>
          <w:u w:val="single"/>
          <w:lang w:eastAsia="ru-RU"/>
        </w:rPr>
        <w:tab/>
      </w:r>
      <w:r w:rsidRPr="00700849">
        <w:rPr>
          <w:sz w:val="28"/>
          <w:szCs w:val="28"/>
          <w:u w:val="single"/>
          <w:lang w:eastAsia="ru-RU"/>
        </w:rPr>
        <w:tab/>
      </w:r>
      <w:r w:rsidRPr="00700849">
        <w:rPr>
          <w:sz w:val="28"/>
          <w:szCs w:val="28"/>
          <w:lang w:eastAsia="ru-RU"/>
        </w:rPr>
        <w:t>/</w:t>
      </w:r>
    </w:p>
    <w:p w:rsidR="0072096A" w:rsidRPr="00700849" w:rsidRDefault="0072096A" w:rsidP="0072096A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Печать медицинского                                                  подпись                           расшифровка подписи </w:t>
      </w:r>
    </w:p>
    <w:p w:rsidR="0072096A" w:rsidRPr="00700849" w:rsidRDefault="0072096A" w:rsidP="0072096A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учреждения, в котором </w:t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  <w:t>ФИО врача полностью</w:t>
      </w:r>
    </w:p>
    <w:p w:rsidR="0072096A" w:rsidRPr="00700849" w:rsidRDefault="0072096A" w:rsidP="0072096A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спортсмены проходили </w:t>
      </w:r>
    </w:p>
    <w:p w:rsidR="0072096A" w:rsidRPr="00700849" w:rsidRDefault="0072096A" w:rsidP="0072096A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диспансеризацию</w:t>
      </w:r>
    </w:p>
    <w:p w:rsidR="0072096A" w:rsidRPr="00700849" w:rsidRDefault="0072096A" w:rsidP="0072096A">
      <w:pPr>
        <w:tabs>
          <w:tab w:val="right" w:pos="10773"/>
        </w:tabs>
        <w:rPr>
          <w:sz w:val="20"/>
          <w:szCs w:val="20"/>
          <w:lang w:eastAsia="ru-RU"/>
        </w:rPr>
      </w:pPr>
    </w:p>
    <w:p w:rsidR="0072096A" w:rsidRPr="00700849" w:rsidRDefault="0072096A" w:rsidP="0072096A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Ректор                                    ___________________/__________________ /</w:t>
      </w:r>
      <w:r w:rsidRPr="00700849">
        <w:rPr>
          <w:sz w:val="28"/>
          <w:szCs w:val="28"/>
          <w:lang w:eastAsia="ru-RU"/>
        </w:rPr>
        <w:tab/>
      </w:r>
      <w:r w:rsidRPr="00700849">
        <w:rPr>
          <w:sz w:val="28"/>
          <w:szCs w:val="28"/>
          <w:u w:val="single"/>
          <w:lang w:eastAsia="ru-RU"/>
        </w:rPr>
        <w:tab/>
      </w:r>
      <w:r w:rsidRPr="00700849">
        <w:rPr>
          <w:sz w:val="28"/>
          <w:szCs w:val="28"/>
          <w:u w:val="single"/>
          <w:lang w:eastAsia="ru-RU"/>
        </w:rPr>
        <w:tab/>
      </w:r>
      <w:r w:rsidRPr="00700849">
        <w:rPr>
          <w:sz w:val="28"/>
          <w:szCs w:val="28"/>
          <w:u w:val="single"/>
          <w:lang w:eastAsia="ru-RU"/>
        </w:rPr>
        <w:tab/>
      </w:r>
      <w:r w:rsidRPr="00700849">
        <w:rPr>
          <w:sz w:val="28"/>
          <w:szCs w:val="28"/>
          <w:lang w:eastAsia="ru-RU"/>
        </w:rPr>
        <w:t>/</w:t>
      </w:r>
    </w:p>
    <w:p w:rsidR="0072096A" w:rsidRPr="00700849" w:rsidRDefault="0072096A" w:rsidP="0072096A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расшифровка подписи</w:t>
      </w:r>
    </w:p>
    <w:p w:rsidR="0072096A" w:rsidRPr="00700849" w:rsidRDefault="0072096A" w:rsidP="0072096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</w:t>
      </w:r>
    </w:p>
    <w:p w:rsidR="0072096A" w:rsidRPr="00700849" w:rsidRDefault="0072096A" w:rsidP="0072096A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>Гербовая  печать   ВУЗа</w:t>
      </w:r>
    </w:p>
    <w:p w:rsidR="0072096A" w:rsidRPr="00700849" w:rsidRDefault="0072096A" w:rsidP="0072096A">
      <w:pPr>
        <w:tabs>
          <w:tab w:val="right" w:pos="10773"/>
        </w:tabs>
        <w:rPr>
          <w:sz w:val="20"/>
          <w:szCs w:val="20"/>
          <w:lang w:eastAsia="ru-RU"/>
        </w:rPr>
      </w:pPr>
    </w:p>
    <w:p w:rsidR="0072096A" w:rsidRPr="00700849" w:rsidRDefault="0072096A" w:rsidP="0072096A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Заведующий кафедрой        ___________________/__________________ /</w:t>
      </w:r>
      <w:r w:rsidRPr="00700849">
        <w:rPr>
          <w:sz w:val="28"/>
          <w:szCs w:val="28"/>
          <w:lang w:eastAsia="ru-RU"/>
        </w:rPr>
        <w:tab/>
      </w:r>
      <w:r w:rsidRPr="00700849">
        <w:rPr>
          <w:sz w:val="28"/>
          <w:szCs w:val="28"/>
          <w:u w:val="single"/>
          <w:lang w:eastAsia="ru-RU"/>
        </w:rPr>
        <w:tab/>
      </w:r>
      <w:r w:rsidRPr="00700849">
        <w:rPr>
          <w:sz w:val="28"/>
          <w:szCs w:val="28"/>
          <w:u w:val="single"/>
          <w:lang w:eastAsia="ru-RU"/>
        </w:rPr>
        <w:tab/>
      </w:r>
      <w:r w:rsidRPr="00700849">
        <w:rPr>
          <w:sz w:val="28"/>
          <w:szCs w:val="28"/>
          <w:u w:val="single"/>
          <w:lang w:eastAsia="ru-RU"/>
        </w:rPr>
        <w:tab/>
      </w:r>
      <w:r w:rsidRPr="00700849">
        <w:rPr>
          <w:sz w:val="28"/>
          <w:szCs w:val="28"/>
          <w:lang w:eastAsia="ru-RU"/>
        </w:rPr>
        <w:t>/</w:t>
      </w:r>
    </w:p>
    <w:p w:rsidR="0072096A" w:rsidRPr="00700849" w:rsidRDefault="0072096A" w:rsidP="0072096A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</w:t>
      </w:r>
      <w:r w:rsidRPr="00700849">
        <w:rPr>
          <w:sz w:val="28"/>
          <w:szCs w:val="28"/>
          <w:lang w:eastAsia="ru-RU"/>
        </w:rPr>
        <w:t xml:space="preserve">физического воспитания   </w:t>
      </w:r>
      <w:r w:rsidRPr="00700849">
        <w:rPr>
          <w:sz w:val="20"/>
          <w:szCs w:val="20"/>
          <w:lang w:eastAsia="ru-RU"/>
        </w:rPr>
        <w:t xml:space="preserve">                     подпись                           расшифровка подписи</w:t>
      </w:r>
    </w:p>
    <w:p w:rsidR="0072096A" w:rsidRPr="00700849" w:rsidRDefault="0072096A" w:rsidP="0072096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                                              </w:t>
      </w:r>
    </w:p>
    <w:p w:rsidR="0072096A" w:rsidRPr="00700849" w:rsidRDefault="0072096A" w:rsidP="0072096A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Тренер                                  ___________________/__________________ /</w:t>
      </w:r>
      <w:r w:rsidRPr="00700849">
        <w:rPr>
          <w:sz w:val="28"/>
          <w:szCs w:val="28"/>
          <w:lang w:eastAsia="ru-RU"/>
        </w:rPr>
        <w:tab/>
      </w:r>
      <w:r w:rsidRPr="00700849">
        <w:rPr>
          <w:sz w:val="28"/>
          <w:szCs w:val="28"/>
          <w:u w:val="single"/>
          <w:lang w:eastAsia="ru-RU"/>
        </w:rPr>
        <w:tab/>
      </w:r>
      <w:r w:rsidRPr="00700849">
        <w:rPr>
          <w:sz w:val="28"/>
          <w:szCs w:val="28"/>
          <w:u w:val="single"/>
          <w:lang w:eastAsia="ru-RU"/>
        </w:rPr>
        <w:tab/>
      </w:r>
      <w:r w:rsidRPr="00700849">
        <w:rPr>
          <w:sz w:val="28"/>
          <w:szCs w:val="28"/>
          <w:u w:val="single"/>
          <w:lang w:eastAsia="ru-RU"/>
        </w:rPr>
        <w:tab/>
      </w:r>
      <w:r w:rsidRPr="00700849">
        <w:rPr>
          <w:sz w:val="28"/>
          <w:szCs w:val="28"/>
          <w:lang w:eastAsia="ru-RU"/>
        </w:rPr>
        <w:t>/</w:t>
      </w:r>
    </w:p>
    <w:p w:rsidR="0072096A" w:rsidRPr="00700849" w:rsidRDefault="0072096A" w:rsidP="0072096A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  <w:lang w:eastAsia="ru-RU"/>
        </w:rPr>
        <w:t xml:space="preserve">(руководитель команды)        </w:t>
      </w:r>
      <w:r w:rsidRPr="00700849">
        <w:rPr>
          <w:sz w:val="20"/>
          <w:szCs w:val="20"/>
          <w:lang w:eastAsia="ru-RU"/>
        </w:rPr>
        <w:t xml:space="preserve">                                  подпись                           расшифровка подписи </w:t>
      </w:r>
    </w:p>
    <w:p w:rsidR="003B3153" w:rsidRDefault="003B3153"/>
    <w:p w:rsidR="0072096A" w:rsidRDefault="0072096A" w:rsidP="0072096A">
      <w:pPr>
        <w:spacing w:after="60"/>
        <w:jc w:val="center"/>
        <w:rPr>
          <w:b/>
          <w:sz w:val="28"/>
          <w:szCs w:val="28"/>
        </w:rPr>
      </w:pPr>
    </w:p>
    <w:p w:rsidR="0072096A" w:rsidRPr="00CE210A" w:rsidRDefault="0072096A" w:rsidP="0072096A">
      <w:pPr>
        <w:spacing w:after="60"/>
        <w:jc w:val="center"/>
        <w:rPr>
          <w:b/>
          <w:sz w:val="28"/>
          <w:szCs w:val="28"/>
        </w:rPr>
      </w:pPr>
      <w:r w:rsidRPr="00CE210A">
        <w:rPr>
          <w:b/>
          <w:sz w:val="28"/>
          <w:szCs w:val="28"/>
        </w:rPr>
        <w:t>ВАРИАНТЫ  РАЗМЕЩЕНИЯ</w:t>
      </w:r>
    </w:p>
    <w:p w:rsidR="0072096A" w:rsidRDefault="0072096A" w:rsidP="0072096A">
      <w:pPr>
        <w:rPr>
          <w:color w:val="FF0000"/>
          <w:sz w:val="32"/>
          <w:szCs w:val="32"/>
        </w:rPr>
      </w:pPr>
    </w:p>
    <w:p w:rsidR="0072096A" w:rsidRPr="00655D01" w:rsidRDefault="0072096A" w:rsidP="0072096A">
      <w:pPr>
        <w:rPr>
          <w:color w:val="FF0000"/>
          <w:sz w:val="32"/>
          <w:szCs w:val="32"/>
        </w:rPr>
      </w:pPr>
      <w:r w:rsidRPr="00CE210A">
        <w:rPr>
          <w:color w:val="FF0000"/>
          <w:sz w:val="32"/>
          <w:szCs w:val="32"/>
        </w:rPr>
        <w:t>Гостиница «</w:t>
      </w:r>
      <w:r>
        <w:rPr>
          <w:color w:val="FF0000"/>
          <w:sz w:val="32"/>
          <w:szCs w:val="32"/>
        </w:rPr>
        <w:t>профилакторий СибГИУ</w:t>
      </w:r>
      <w:r w:rsidRPr="00CE210A">
        <w:rPr>
          <w:color w:val="FF0000"/>
          <w:sz w:val="32"/>
          <w:szCs w:val="32"/>
        </w:rPr>
        <w:t xml:space="preserve">», </w:t>
      </w:r>
      <w:r>
        <w:rPr>
          <w:color w:val="FF0000"/>
          <w:sz w:val="32"/>
          <w:szCs w:val="32"/>
        </w:rPr>
        <w:t>ул</w:t>
      </w:r>
      <w:r w:rsidRPr="00377A7B">
        <w:rPr>
          <w:color w:val="FF0000"/>
          <w:sz w:val="32"/>
          <w:szCs w:val="32"/>
        </w:rPr>
        <w:t xml:space="preserve">. </w:t>
      </w:r>
      <w:r w:rsidRPr="00655D01">
        <w:rPr>
          <w:color w:val="FF0000"/>
          <w:sz w:val="32"/>
          <w:szCs w:val="32"/>
        </w:rPr>
        <w:t>Куйбышева 6</w:t>
      </w:r>
    </w:p>
    <w:p w:rsidR="0072096A" w:rsidRPr="00655D01" w:rsidRDefault="0072096A" w:rsidP="0072096A">
      <w:r w:rsidRPr="00655D01">
        <w:t>в гостинице действует столовая с возможностью трехразового питания, wi-fi бесплатно для всех проживающих.</w:t>
      </w:r>
    </w:p>
    <w:p w:rsidR="0072096A" w:rsidRDefault="0072096A" w:rsidP="0072096A">
      <w:pPr>
        <w:rPr>
          <w:sz w:val="32"/>
          <w:szCs w:val="32"/>
        </w:rPr>
      </w:pPr>
      <w:r>
        <w:rPr>
          <w:sz w:val="32"/>
          <w:szCs w:val="32"/>
        </w:rPr>
        <w:t>До места игры 2 км. (на маршрутке № 55  - 7 мин.)</w:t>
      </w:r>
    </w:p>
    <w:p w:rsidR="0072096A" w:rsidRPr="00CE210A" w:rsidRDefault="0072096A" w:rsidP="0072096A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2154"/>
        <w:gridCol w:w="2409"/>
        <w:gridCol w:w="2384"/>
      </w:tblGrid>
      <w:tr w:rsidR="0072096A" w:rsidRPr="00CE210A" w:rsidTr="00CB2D47">
        <w:tc>
          <w:tcPr>
            <w:tcW w:w="1291" w:type="pct"/>
            <w:vAlign w:val="center"/>
          </w:tcPr>
          <w:p w:rsidR="0072096A" w:rsidRDefault="0072096A" w:rsidP="00CB2D47">
            <w:pPr>
              <w:jc w:val="center"/>
              <w:rPr>
                <w:sz w:val="32"/>
                <w:szCs w:val="32"/>
              </w:rPr>
            </w:pPr>
            <w:r w:rsidRPr="00CE210A">
              <w:rPr>
                <w:sz w:val="32"/>
                <w:szCs w:val="32"/>
              </w:rPr>
              <w:t>Номер</w:t>
            </w:r>
            <w:r>
              <w:rPr>
                <w:sz w:val="32"/>
                <w:szCs w:val="32"/>
              </w:rPr>
              <w:t xml:space="preserve">а </w:t>
            </w:r>
          </w:p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0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 w:rsidRPr="00CE210A">
              <w:rPr>
                <w:sz w:val="32"/>
                <w:szCs w:val="32"/>
              </w:rPr>
              <w:t>Кол-во номеров</w:t>
            </w:r>
          </w:p>
        </w:tc>
        <w:tc>
          <w:tcPr>
            <w:tcW w:w="1286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  <w:r w:rsidRPr="00CE210A">
              <w:rPr>
                <w:sz w:val="32"/>
                <w:szCs w:val="32"/>
              </w:rPr>
              <w:t xml:space="preserve"> с человека</w:t>
            </w:r>
          </w:p>
        </w:tc>
        <w:tc>
          <w:tcPr>
            <w:tcW w:w="1274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 w:rsidRPr="00CE210A">
              <w:rPr>
                <w:sz w:val="32"/>
                <w:szCs w:val="32"/>
              </w:rPr>
              <w:t>примечание</w:t>
            </w:r>
          </w:p>
        </w:tc>
      </w:tr>
      <w:tr w:rsidR="0072096A" w:rsidRPr="00CE210A" w:rsidTr="00CB2D47">
        <w:trPr>
          <w:trHeight w:val="340"/>
        </w:trPr>
        <w:tc>
          <w:tcPr>
            <w:tcW w:w="1291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2-х местные</w:t>
            </w:r>
          </w:p>
        </w:tc>
        <w:tc>
          <w:tcPr>
            <w:tcW w:w="1150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86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  <w:tc>
          <w:tcPr>
            <w:tcW w:w="1274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Душ, туалет, умывальник</w:t>
            </w:r>
          </w:p>
        </w:tc>
      </w:tr>
      <w:tr w:rsidR="0072096A" w:rsidRPr="00CE210A" w:rsidTr="00CB2D47">
        <w:trPr>
          <w:trHeight w:val="608"/>
        </w:trPr>
        <w:tc>
          <w:tcPr>
            <w:tcW w:w="1291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3-х местные</w:t>
            </w:r>
          </w:p>
        </w:tc>
        <w:tc>
          <w:tcPr>
            <w:tcW w:w="1150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86" w:type="pct"/>
            <w:vAlign w:val="center"/>
          </w:tcPr>
          <w:p w:rsidR="0072096A" w:rsidRDefault="0072096A" w:rsidP="00CB2D47">
            <w:pPr>
              <w:jc w:val="center"/>
            </w:pPr>
            <w:r w:rsidRPr="0056585F">
              <w:rPr>
                <w:sz w:val="32"/>
                <w:szCs w:val="32"/>
              </w:rPr>
              <w:t>600</w:t>
            </w:r>
          </w:p>
        </w:tc>
        <w:tc>
          <w:tcPr>
            <w:tcW w:w="1274" w:type="pct"/>
            <w:vAlign w:val="center"/>
          </w:tcPr>
          <w:p w:rsidR="0072096A" w:rsidRDefault="0072096A" w:rsidP="00CB2D47">
            <w:pPr>
              <w:jc w:val="center"/>
            </w:pPr>
            <w:r w:rsidRPr="00ED4070">
              <w:rPr>
                <w:sz w:val="32"/>
                <w:szCs w:val="32"/>
              </w:rPr>
              <w:t>Душ, туалет, умывальник</w:t>
            </w:r>
          </w:p>
        </w:tc>
      </w:tr>
      <w:tr w:rsidR="0072096A" w:rsidRPr="00CE210A" w:rsidTr="00CB2D47">
        <w:trPr>
          <w:trHeight w:val="338"/>
        </w:trPr>
        <w:tc>
          <w:tcPr>
            <w:tcW w:w="1291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4-х местные</w:t>
            </w:r>
          </w:p>
        </w:tc>
        <w:tc>
          <w:tcPr>
            <w:tcW w:w="1150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86" w:type="pct"/>
            <w:vAlign w:val="center"/>
          </w:tcPr>
          <w:p w:rsidR="0072096A" w:rsidRDefault="0072096A" w:rsidP="00CB2D47">
            <w:pPr>
              <w:jc w:val="center"/>
            </w:pPr>
            <w:r w:rsidRPr="0056585F">
              <w:rPr>
                <w:sz w:val="32"/>
                <w:szCs w:val="32"/>
              </w:rPr>
              <w:t>600</w:t>
            </w:r>
          </w:p>
        </w:tc>
        <w:tc>
          <w:tcPr>
            <w:tcW w:w="1274" w:type="pct"/>
            <w:vAlign w:val="center"/>
          </w:tcPr>
          <w:p w:rsidR="0072096A" w:rsidRDefault="0072096A" w:rsidP="00CB2D47">
            <w:pPr>
              <w:jc w:val="center"/>
            </w:pPr>
            <w:r w:rsidRPr="00ED4070">
              <w:rPr>
                <w:sz w:val="32"/>
                <w:szCs w:val="32"/>
              </w:rPr>
              <w:t>Душ, туалет, умывальник</w:t>
            </w:r>
          </w:p>
        </w:tc>
      </w:tr>
      <w:tr w:rsidR="0072096A" w:rsidRPr="00CE210A" w:rsidTr="00CB2D47">
        <w:trPr>
          <w:trHeight w:val="248"/>
        </w:trPr>
        <w:tc>
          <w:tcPr>
            <w:tcW w:w="1291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5-ти местные     (2 комнаты)</w:t>
            </w:r>
          </w:p>
        </w:tc>
        <w:tc>
          <w:tcPr>
            <w:tcW w:w="1150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86" w:type="pct"/>
            <w:vAlign w:val="center"/>
          </w:tcPr>
          <w:p w:rsidR="0072096A" w:rsidRDefault="0072096A" w:rsidP="00CB2D47">
            <w:pPr>
              <w:jc w:val="center"/>
            </w:pPr>
            <w:r w:rsidRPr="0056585F">
              <w:rPr>
                <w:sz w:val="32"/>
                <w:szCs w:val="32"/>
              </w:rPr>
              <w:t>600</w:t>
            </w:r>
          </w:p>
        </w:tc>
        <w:tc>
          <w:tcPr>
            <w:tcW w:w="1274" w:type="pct"/>
            <w:vAlign w:val="center"/>
          </w:tcPr>
          <w:p w:rsidR="0072096A" w:rsidRDefault="0072096A" w:rsidP="00CB2D47">
            <w:pPr>
              <w:jc w:val="center"/>
            </w:pPr>
            <w:r w:rsidRPr="00ED4070">
              <w:rPr>
                <w:sz w:val="32"/>
                <w:szCs w:val="32"/>
              </w:rPr>
              <w:t>Душ, туалет, умывальник</w:t>
            </w:r>
          </w:p>
        </w:tc>
      </w:tr>
      <w:tr w:rsidR="0072096A" w:rsidRPr="00CE210A" w:rsidTr="00CB2D47">
        <w:tc>
          <w:tcPr>
            <w:tcW w:w="1291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6-ти местные       (2 комнаты)</w:t>
            </w:r>
          </w:p>
        </w:tc>
        <w:tc>
          <w:tcPr>
            <w:tcW w:w="1150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86" w:type="pct"/>
            <w:vAlign w:val="center"/>
          </w:tcPr>
          <w:p w:rsidR="0072096A" w:rsidRDefault="0072096A" w:rsidP="00CB2D47">
            <w:pPr>
              <w:jc w:val="center"/>
            </w:pPr>
            <w:r w:rsidRPr="0056585F">
              <w:rPr>
                <w:sz w:val="32"/>
                <w:szCs w:val="32"/>
              </w:rPr>
              <w:t>600</w:t>
            </w:r>
          </w:p>
        </w:tc>
        <w:tc>
          <w:tcPr>
            <w:tcW w:w="1274" w:type="pct"/>
            <w:vAlign w:val="center"/>
          </w:tcPr>
          <w:p w:rsidR="0072096A" w:rsidRDefault="0072096A" w:rsidP="00CB2D47">
            <w:pPr>
              <w:jc w:val="center"/>
            </w:pPr>
            <w:r w:rsidRPr="00ED4070">
              <w:rPr>
                <w:sz w:val="32"/>
                <w:szCs w:val="32"/>
              </w:rPr>
              <w:t>Душ, туалет, умывальник</w:t>
            </w:r>
          </w:p>
        </w:tc>
      </w:tr>
    </w:tbl>
    <w:p w:rsidR="0072096A" w:rsidRDefault="0072096A" w:rsidP="0072096A">
      <w:pPr>
        <w:rPr>
          <w:color w:val="FF0000"/>
          <w:sz w:val="32"/>
          <w:szCs w:val="32"/>
        </w:rPr>
      </w:pPr>
    </w:p>
    <w:p w:rsidR="0072096A" w:rsidRDefault="0072096A" w:rsidP="0072096A">
      <w:pPr>
        <w:rPr>
          <w:color w:val="FF0000"/>
          <w:sz w:val="32"/>
          <w:szCs w:val="32"/>
        </w:rPr>
      </w:pPr>
    </w:p>
    <w:p w:rsidR="0072096A" w:rsidRPr="00655D01" w:rsidRDefault="0072096A" w:rsidP="0072096A">
      <w:pPr>
        <w:rPr>
          <w:color w:val="FF0000"/>
          <w:sz w:val="32"/>
          <w:szCs w:val="32"/>
        </w:rPr>
      </w:pPr>
      <w:r w:rsidRPr="00CE210A">
        <w:rPr>
          <w:color w:val="FF0000"/>
          <w:sz w:val="32"/>
          <w:szCs w:val="32"/>
        </w:rPr>
        <w:t>Гостиница «</w:t>
      </w:r>
      <w:r>
        <w:rPr>
          <w:color w:val="FF0000"/>
          <w:sz w:val="32"/>
          <w:szCs w:val="32"/>
        </w:rPr>
        <w:t>профилакторий СибГИУ</w:t>
      </w:r>
      <w:r w:rsidRPr="00CE210A">
        <w:rPr>
          <w:color w:val="FF0000"/>
          <w:sz w:val="32"/>
          <w:szCs w:val="32"/>
        </w:rPr>
        <w:t xml:space="preserve">», </w:t>
      </w:r>
      <w:r>
        <w:rPr>
          <w:color w:val="FF0000"/>
          <w:sz w:val="32"/>
          <w:szCs w:val="32"/>
        </w:rPr>
        <w:t>ул</w:t>
      </w:r>
      <w:r w:rsidRPr="00377A7B">
        <w:rPr>
          <w:color w:val="FF0000"/>
          <w:sz w:val="32"/>
          <w:szCs w:val="32"/>
        </w:rPr>
        <w:t xml:space="preserve">. </w:t>
      </w:r>
      <w:r w:rsidRPr="00655D01">
        <w:rPr>
          <w:color w:val="FF0000"/>
          <w:sz w:val="32"/>
          <w:szCs w:val="32"/>
        </w:rPr>
        <w:t>Куйбышева 6</w:t>
      </w:r>
    </w:p>
    <w:p w:rsidR="0072096A" w:rsidRDefault="0072096A" w:rsidP="0072096A">
      <w:r w:rsidRPr="00655D01">
        <w:t>в гостинице действует столовая с возможностью трехразового питания, wi-fi бесплатно для всех проживающих.</w:t>
      </w:r>
    </w:p>
    <w:p w:rsidR="0072096A" w:rsidRDefault="0072096A" w:rsidP="0072096A">
      <w:pPr>
        <w:rPr>
          <w:sz w:val="32"/>
          <w:szCs w:val="32"/>
        </w:rPr>
      </w:pPr>
      <w:r>
        <w:rPr>
          <w:sz w:val="32"/>
          <w:szCs w:val="32"/>
        </w:rPr>
        <w:t>До места игры 2 км. (на маршрутке № 55  - 7 мин.)</w:t>
      </w:r>
    </w:p>
    <w:p w:rsidR="0072096A" w:rsidRPr="00CE210A" w:rsidRDefault="0072096A" w:rsidP="0072096A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2154"/>
        <w:gridCol w:w="2450"/>
        <w:gridCol w:w="2349"/>
      </w:tblGrid>
      <w:tr w:rsidR="0072096A" w:rsidRPr="00CE210A" w:rsidTr="00CB2D47">
        <w:tc>
          <w:tcPr>
            <w:tcW w:w="1288" w:type="pct"/>
            <w:vAlign w:val="center"/>
          </w:tcPr>
          <w:p w:rsidR="0072096A" w:rsidRDefault="0072096A" w:rsidP="00CB2D47">
            <w:pPr>
              <w:jc w:val="center"/>
              <w:rPr>
                <w:sz w:val="32"/>
                <w:szCs w:val="32"/>
              </w:rPr>
            </w:pPr>
            <w:r w:rsidRPr="00CE210A">
              <w:rPr>
                <w:sz w:val="32"/>
                <w:szCs w:val="32"/>
              </w:rPr>
              <w:t>Номер</w:t>
            </w:r>
            <w:r>
              <w:rPr>
                <w:sz w:val="32"/>
                <w:szCs w:val="32"/>
              </w:rPr>
              <w:t xml:space="preserve">а </w:t>
            </w:r>
          </w:p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0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 w:rsidRPr="00CE210A">
              <w:rPr>
                <w:sz w:val="32"/>
                <w:szCs w:val="32"/>
              </w:rPr>
              <w:t>Кол-во номеров</w:t>
            </w:r>
          </w:p>
        </w:tc>
        <w:tc>
          <w:tcPr>
            <w:tcW w:w="1308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Цена </w:t>
            </w:r>
            <w:r w:rsidRPr="00CE210A">
              <w:rPr>
                <w:sz w:val="32"/>
                <w:szCs w:val="32"/>
              </w:rPr>
              <w:t>с человека</w:t>
            </w:r>
          </w:p>
        </w:tc>
        <w:tc>
          <w:tcPr>
            <w:tcW w:w="1254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 w:rsidRPr="00CE210A">
              <w:rPr>
                <w:sz w:val="32"/>
                <w:szCs w:val="32"/>
              </w:rPr>
              <w:t>примечание</w:t>
            </w:r>
          </w:p>
        </w:tc>
      </w:tr>
      <w:tr w:rsidR="0072096A" w:rsidRPr="00CE210A" w:rsidTr="00CB2D47">
        <w:trPr>
          <w:trHeight w:val="113"/>
        </w:trPr>
        <w:tc>
          <w:tcPr>
            <w:tcW w:w="1288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3-х местные</w:t>
            </w:r>
          </w:p>
        </w:tc>
        <w:tc>
          <w:tcPr>
            <w:tcW w:w="1150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08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</w:t>
            </w:r>
          </w:p>
        </w:tc>
        <w:tc>
          <w:tcPr>
            <w:tcW w:w="1254" w:type="pct"/>
          </w:tcPr>
          <w:p w:rsidR="0072096A" w:rsidRDefault="0072096A" w:rsidP="00CB2D47">
            <w:r w:rsidRPr="008978E2">
              <w:rPr>
                <w:sz w:val="32"/>
                <w:szCs w:val="32"/>
              </w:rPr>
              <w:t>Душ, туалет</w:t>
            </w:r>
            <w:r>
              <w:rPr>
                <w:sz w:val="32"/>
                <w:szCs w:val="32"/>
              </w:rPr>
              <w:t>ы</w:t>
            </w:r>
            <w:r w:rsidRPr="008978E2">
              <w:rPr>
                <w:sz w:val="32"/>
                <w:szCs w:val="32"/>
              </w:rPr>
              <w:t>, умывальник</w:t>
            </w:r>
            <w:r>
              <w:rPr>
                <w:sz w:val="32"/>
                <w:szCs w:val="32"/>
              </w:rPr>
              <w:t>и на этаже</w:t>
            </w:r>
          </w:p>
        </w:tc>
      </w:tr>
      <w:tr w:rsidR="0072096A" w:rsidRPr="00CE210A" w:rsidTr="00CB2D47">
        <w:trPr>
          <w:trHeight w:val="608"/>
        </w:trPr>
        <w:tc>
          <w:tcPr>
            <w:tcW w:w="1288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4-х местные</w:t>
            </w:r>
          </w:p>
        </w:tc>
        <w:tc>
          <w:tcPr>
            <w:tcW w:w="1150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308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</w:t>
            </w:r>
          </w:p>
        </w:tc>
        <w:tc>
          <w:tcPr>
            <w:tcW w:w="1254" w:type="pct"/>
          </w:tcPr>
          <w:p w:rsidR="0072096A" w:rsidRDefault="0072096A" w:rsidP="00CB2D47">
            <w:r w:rsidRPr="008978E2">
              <w:rPr>
                <w:sz w:val="32"/>
                <w:szCs w:val="32"/>
              </w:rPr>
              <w:t>Душ, туалет</w:t>
            </w:r>
            <w:r>
              <w:rPr>
                <w:sz w:val="32"/>
                <w:szCs w:val="32"/>
              </w:rPr>
              <w:t>ы</w:t>
            </w:r>
            <w:r w:rsidRPr="008978E2">
              <w:rPr>
                <w:sz w:val="32"/>
                <w:szCs w:val="32"/>
              </w:rPr>
              <w:t>, умывальник</w:t>
            </w:r>
            <w:r>
              <w:rPr>
                <w:sz w:val="32"/>
                <w:szCs w:val="32"/>
              </w:rPr>
              <w:t>и на этаже</w:t>
            </w:r>
          </w:p>
        </w:tc>
      </w:tr>
    </w:tbl>
    <w:p w:rsidR="0072096A" w:rsidRPr="00CE210A" w:rsidRDefault="0072096A" w:rsidP="0072096A">
      <w:pPr>
        <w:rPr>
          <w:sz w:val="32"/>
          <w:szCs w:val="32"/>
        </w:rPr>
      </w:pPr>
    </w:p>
    <w:p w:rsidR="0072096A" w:rsidRDefault="0072096A" w:rsidP="0072096A"/>
    <w:p w:rsidR="0072096A" w:rsidRDefault="0072096A" w:rsidP="0072096A"/>
    <w:p w:rsidR="0072096A" w:rsidRDefault="0072096A" w:rsidP="0072096A"/>
    <w:p w:rsidR="0072096A" w:rsidRDefault="0072096A" w:rsidP="0072096A"/>
    <w:p w:rsidR="0072096A" w:rsidRPr="00655D01" w:rsidRDefault="0072096A" w:rsidP="0072096A"/>
    <w:p w:rsidR="0072096A" w:rsidRDefault="0072096A" w:rsidP="0072096A">
      <w:pPr>
        <w:rPr>
          <w:color w:val="FF0000"/>
          <w:sz w:val="32"/>
          <w:szCs w:val="32"/>
        </w:rPr>
      </w:pPr>
      <w:r w:rsidRPr="00CE210A">
        <w:rPr>
          <w:color w:val="FF0000"/>
          <w:sz w:val="32"/>
          <w:szCs w:val="32"/>
        </w:rPr>
        <w:lastRenderedPageBreak/>
        <w:t>Гостиница «</w:t>
      </w:r>
      <w:r>
        <w:rPr>
          <w:color w:val="FF0000"/>
          <w:sz w:val="32"/>
          <w:szCs w:val="32"/>
        </w:rPr>
        <w:t>СибГИУ</w:t>
      </w:r>
      <w:r w:rsidRPr="00CE210A">
        <w:rPr>
          <w:color w:val="FF0000"/>
          <w:sz w:val="32"/>
          <w:szCs w:val="32"/>
        </w:rPr>
        <w:t xml:space="preserve">», </w:t>
      </w:r>
      <w:r>
        <w:rPr>
          <w:color w:val="FF0000"/>
          <w:sz w:val="32"/>
          <w:szCs w:val="32"/>
        </w:rPr>
        <w:t>ул</w:t>
      </w:r>
      <w:r w:rsidRPr="00377A7B">
        <w:rPr>
          <w:color w:val="FF0000"/>
          <w:sz w:val="32"/>
          <w:szCs w:val="32"/>
        </w:rPr>
        <w:t xml:space="preserve">. </w:t>
      </w:r>
      <w:r>
        <w:rPr>
          <w:color w:val="FF0000"/>
          <w:sz w:val="32"/>
          <w:szCs w:val="32"/>
        </w:rPr>
        <w:t>Бардина, 21</w:t>
      </w:r>
    </w:p>
    <w:p w:rsidR="0072096A" w:rsidRDefault="0072096A" w:rsidP="0072096A">
      <w:pPr>
        <w:rPr>
          <w:sz w:val="32"/>
          <w:szCs w:val="32"/>
        </w:rPr>
      </w:pPr>
      <w:r>
        <w:rPr>
          <w:sz w:val="32"/>
          <w:szCs w:val="32"/>
        </w:rPr>
        <w:t>До места игры 500 м.</w:t>
      </w:r>
    </w:p>
    <w:p w:rsidR="0072096A" w:rsidRPr="00655D01" w:rsidRDefault="0072096A" w:rsidP="0072096A">
      <w:pPr>
        <w:rPr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2154"/>
        <w:gridCol w:w="2450"/>
        <w:gridCol w:w="2349"/>
      </w:tblGrid>
      <w:tr w:rsidR="0072096A" w:rsidRPr="00CE210A" w:rsidTr="00CB2D47">
        <w:tc>
          <w:tcPr>
            <w:tcW w:w="1288" w:type="pct"/>
            <w:vAlign w:val="center"/>
          </w:tcPr>
          <w:p w:rsidR="0072096A" w:rsidRDefault="0072096A" w:rsidP="00CB2D47">
            <w:pPr>
              <w:jc w:val="center"/>
              <w:rPr>
                <w:sz w:val="32"/>
                <w:szCs w:val="32"/>
              </w:rPr>
            </w:pPr>
            <w:r w:rsidRPr="00CE210A">
              <w:rPr>
                <w:sz w:val="32"/>
                <w:szCs w:val="32"/>
              </w:rPr>
              <w:t>Номер</w:t>
            </w:r>
            <w:r w:rsidR="0010266B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 </w:t>
            </w:r>
          </w:p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0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 w:rsidRPr="00CE210A">
              <w:rPr>
                <w:sz w:val="32"/>
                <w:szCs w:val="32"/>
              </w:rPr>
              <w:t>Кол-во номеров</w:t>
            </w:r>
          </w:p>
        </w:tc>
        <w:tc>
          <w:tcPr>
            <w:tcW w:w="1308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Цена </w:t>
            </w:r>
            <w:r w:rsidRPr="00CE210A">
              <w:rPr>
                <w:sz w:val="32"/>
                <w:szCs w:val="32"/>
              </w:rPr>
              <w:t>с человека</w:t>
            </w:r>
          </w:p>
        </w:tc>
        <w:tc>
          <w:tcPr>
            <w:tcW w:w="1254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 w:rsidRPr="00CE210A">
              <w:rPr>
                <w:sz w:val="32"/>
                <w:szCs w:val="32"/>
              </w:rPr>
              <w:t>примечание</w:t>
            </w:r>
          </w:p>
        </w:tc>
      </w:tr>
      <w:tr w:rsidR="0072096A" w:rsidRPr="00CE210A" w:rsidTr="00CB2D47">
        <w:trPr>
          <w:trHeight w:val="113"/>
        </w:trPr>
        <w:tc>
          <w:tcPr>
            <w:tcW w:w="1288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0266B">
              <w:rPr>
                <w:sz w:val="32"/>
                <w:szCs w:val="32"/>
              </w:rPr>
              <w:t>-но местные</w:t>
            </w:r>
          </w:p>
        </w:tc>
        <w:tc>
          <w:tcPr>
            <w:tcW w:w="1150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08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</w:t>
            </w:r>
          </w:p>
        </w:tc>
        <w:tc>
          <w:tcPr>
            <w:tcW w:w="1254" w:type="pct"/>
          </w:tcPr>
          <w:p w:rsidR="0072096A" w:rsidRDefault="0072096A" w:rsidP="00CB2D47">
            <w:r w:rsidRPr="008978E2">
              <w:rPr>
                <w:sz w:val="32"/>
                <w:szCs w:val="32"/>
              </w:rPr>
              <w:t>Душ, туалет, умывальник</w:t>
            </w:r>
            <w:r>
              <w:rPr>
                <w:sz w:val="32"/>
                <w:szCs w:val="32"/>
              </w:rPr>
              <w:t>, холодильник, телевизор</w:t>
            </w:r>
          </w:p>
        </w:tc>
      </w:tr>
      <w:tr w:rsidR="0072096A" w:rsidRPr="00CE210A" w:rsidTr="00CB2D47">
        <w:trPr>
          <w:trHeight w:val="608"/>
        </w:trPr>
        <w:tc>
          <w:tcPr>
            <w:tcW w:w="1288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0266B">
              <w:rPr>
                <w:sz w:val="32"/>
                <w:szCs w:val="32"/>
              </w:rPr>
              <w:t>-х местные</w:t>
            </w:r>
          </w:p>
        </w:tc>
        <w:tc>
          <w:tcPr>
            <w:tcW w:w="1150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08" w:type="pct"/>
            <w:vAlign w:val="center"/>
          </w:tcPr>
          <w:p w:rsidR="0072096A" w:rsidRPr="00CE210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</w:t>
            </w:r>
          </w:p>
        </w:tc>
        <w:tc>
          <w:tcPr>
            <w:tcW w:w="1254" w:type="pct"/>
          </w:tcPr>
          <w:p w:rsidR="0072096A" w:rsidRDefault="0072096A" w:rsidP="00CB2D47">
            <w:r w:rsidRPr="005667BD">
              <w:rPr>
                <w:sz w:val="32"/>
                <w:szCs w:val="32"/>
              </w:rPr>
              <w:t>Душ, туалет, умывальник, холодильник, телевизор</w:t>
            </w:r>
          </w:p>
        </w:tc>
      </w:tr>
      <w:tr w:rsidR="0072096A" w:rsidRPr="00CE210A" w:rsidTr="00CB2D47">
        <w:trPr>
          <w:trHeight w:val="608"/>
        </w:trPr>
        <w:tc>
          <w:tcPr>
            <w:tcW w:w="1288" w:type="pct"/>
            <w:vAlign w:val="center"/>
          </w:tcPr>
          <w:p w:rsidR="0072096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0266B">
              <w:rPr>
                <w:sz w:val="32"/>
                <w:szCs w:val="32"/>
              </w:rPr>
              <w:t>-х местные</w:t>
            </w:r>
          </w:p>
        </w:tc>
        <w:tc>
          <w:tcPr>
            <w:tcW w:w="1150" w:type="pct"/>
            <w:vAlign w:val="center"/>
          </w:tcPr>
          <w:p w:rsidR="0072096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08" w:type="pct"/>
            <w:vAlign w:val="center"/>
          </w:tcPr>
          <w:p w:rsidR="0072096A" w:rsidRDefault="0072096A" w:rsidP="00CB2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900</w:t>
            </w:r>
          </w:p>
        </w:tc>
        <w:tc>
          <w:tcPr>
            <w:tcW w:w="1254" w:type="pct"/>
          </w:tcPr>
          <w:p w:rsidR="0072096A" w:rsidRDefault="0072096A" w:rsidP="00CB2D47">
            <w:r w:rsidRPr="005667BD">
              <w:rPr>
                <w:sz w:val="32"/>
                <w:szCs w:val="32"/>
              </w:rPr>
              <w:t>Душ, туалет, умывальник, холодильник, телевизор</w:t>
            </w:r>
          </w:p>
        </w:tc>
      </w:tr>
    </w:tbl>
    <w:p w:rsidR="0072096A" w:rsidRDefault="0072096A" w:rsidP="0072096A"/>
    <w:p w:rsidR="0072096A" w:rsidRDefault="0072096A"/>
    <w:sectPr w:rsidR="0072096A" w:rsidSect="0072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6F23"/>
    <w:multiLevelType w:val="hybridMultilevel"/>
    <w:tmpl w:val="DB9C6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72181"/>
    <w:multiLevelType w:val="hybridMultilevel"/>
    <w:tmpl w:val="3940D432"/>
    <w:lvl w:ilvl="0" w:tplc="26BA2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20"/>
  <w:displayHorizontalDrawingGridEvery w:val="2"/>
  <w:characterSpacingControl w:val="doNotCompress"/>
  <w:compat/>
  <w:rsids>
    <w:rsidRoot w:val="0072096A"/>
    <w:rsid w:val="0010266B"/>
    <w:rsid w:val="003B3153"/>
    <w:rsid w:val="0072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2096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09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FontStyle23">
    <w:name w:val="Font Style23"/>
    <w:rsid w:val="0072096A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72096A"/>
    <w:pPr>
      <w:spacing w:after="120"/>
    </w:pPr>
  </w:style>
  <w:style w:type="character" w:customStyle="1" w:styleId="a4">
    <w:name w:val="Основной текст Знак"/>
    <w:basedOn w:val="a0"/>
    <w:link w:val="a3"/>
    <w:rsid w:val="007209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72096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10">
    <w:name w:val="Style10"/>
    <w:basedOn w:val="a"/>
    <w:rsid w:val="0072096A"/>
    <w:pPr>
      <w:widowControl w:val="0"/>
      <w:autoSpaceDE w:val="0"/>
    </w:pPr>
  </w:style>
  <w:style w:type="character" w:styleId="a5">
    <w:name w:val="Hyperlink"/>
    <w:uiPriority w:val="99"/>
    <w:unhideWhenUsed/>
    <w:rsid w:val="0072096A"/>
    <w:rPr>
      <w:color w:val="0000FF"/>
      <w:u w:val="single"/>
    </w:rPr>
  </w:style>
  <w:style w:type="paragraph" w:customStyle="1" w:styleId="Default">
    <w:name w:val="Default"/>
    <w:rsid w:val="00720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rovsgce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papinvv</dc:creator>
  <cp:lastModifiedBy>papinvv</cp:lastModifiedBy>
  <cp:revision>1</cp:revision>
  <dcterms:created xsi:type="dcterms:W3CDTF">2015-04-03T06:05:00Z</dcterms:created>
  <dcterms:modified xsi:type="dcterms:W3CDTF">2015-04-03T06:32:00Z</dcterms:modified>
</cp:coreProperties>
</file>